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18" w:rsidRPr="005F1513" w:rsidRDefault="00C11918" w:rsidP="005F1513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 xml:space="preserve">UMOWA </w:t>
      </w:r>
    </w:p>
    <w:p w:rsidR="00C11918" w:rsidRPr="005F1513" w:rsidRDefault="00C11918" w:rsidP="005F1513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C11918" w:rsidRPr="005F1513" w:rsidRDefault="00C11918" w:rsidP="005F1513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Zawarta w Lusławicach w dniu ………………………………. r., pomiędzy:</w:t>
      </w:r>
    </w:p>
    <w:p w:rsidR="00C11918" w:rsidRPr="005F1513" w:rsidRDefault="00C11918" w:rsidP="005F1513">
      <w:pPr>
        <w:spacing w:line="276" w:lineRule="auto"/>
        <w:jc w:val="both"/>
        <w:rPr>
          <w:rFonts w:asciiTheme="minorHAnsi" w:hAnsiTheme="minorHAnsi"/>
          <w:b/>
          <w:color w:val="000000" w:themeColor="text1"/>
        </w:rPr>
      </w:pPr>
      <w:r w:rsidRPr="005F1513">
        <w:rPr>
          <w:rFonts w:asciiTheme="minorHAnsi" w:hAnsiTheme="minorHAnsi"/>
          <w:b/>
          <w:color w:val="000000" w:themeColor="text1"/>
        </w:rPr>
        <w:t xml:space="preserve">Europejskim Centrum Muzyki Krzysztofa Pendereckiego, </w:t>
      </w:r>
    </w:p>
    <w:p w:rsidR="00C11918" w:rsidRPr="005F1513" w:rsidRDefault="00C11918" w:rsidP="005F1513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/>
          <w:color w:val="000000" w:themeColor="text1"/>
        </w:rPr>
        <w:t>z siedzibą w Lusławicach 250, 32-840 Zakliczyn, instytucją kultury współprowadzoną przez Ministra Kultury i Dziedzictwa Narodowego, Województwo Małopolskie, Stowarzyszenie Akademia imienia Krzysztofa Pendereckiego, Międzynarodowe Centrum Muzyki, wpisanym do rejestru instytucji kultury prowadzonego przez Ministra Kultury i Dziedzictwa Narodowego pod nr  RIK 60/2005, posiadając</w:t>
      </w:r>
      <w:r w:rsidR="000F35F1" w:rsidRPr="005F1513">
        <w:rPr>
          <w:rFonts w:asciiTheme="minorHAnsi" w:hAnsiTheme="minorHAnsi"/>
          <w:color w:val="000000" w:themeColor="text1"/>
        </w:rPr>
        <w:t>ym</w:t>
      </w:r>
      <w:r w:rsidRPr="005F1513">
        <w:rPr>
          <w:rFonts w:asciiTheme="minorHAnsi" w:hAnsiTheme="minorHAnsi"/>
          <w:color w:val="000000" w:themeColor="text1"/>
        </w:rPr>
        <w:t xml:space="preserve"> numer NIP: 873-30-86-616, reprezentowanym przez:</w:t>
      </w:r>
    </w:p>
    <w:p w:rsidR="00C11918" w:rsidRPr="005F1513" w:rsidRDefault="00C11918" w:rsidP="005F1513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/>
          <w:color w:val="000000" w:themeColor="text1"/>
        </w:rPr>
        <w:t>Pana Adama Balasa – Dyrektora</w:t>
      </w:r>
    </w:p>
    <w:p w:rsidR="00C11918" w:rsidRPr="005F1513" w:rsidRDefault="00C11918" w:rsidP="005F1513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 xml:space="preserve">zwanym w treści niniejszej umowy </w:t>
      </w:r>
      <w:r w:rsidRPr="005F1513">
        <w:rPr>
          <w:rFonts w:asciiTheme="minorHAnsi" w:hAnsiTheme="minorHAnsi" w:cstheme="minorHAnsi"/>
          <w:b/>
          <w:color w:val="000000" w:themeColor="text1"/>
        </w:rPr>
        <w:t>„Zamawiającym”</w:t>
      </w:r>
    </w:p>
    <w:p w:rsidR="00C11918" w:rsidRPr="005F1513" w:rsidRDefault="00C11918" w:rsidP="005F1513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a</w:t>
      </w:r>
    </w:p>
    <w:p w:rsidR="00C11918" w:rsidRPr="005F1513" w:rsidRDefault="00C11918" w:rsidP="005F1513">
      <w:pPr>
        <w:spacing w:line="276" w:lineRule="auto"/>
        <w:jc w:val="both"/>
        <w:rPr>
          <w:rFonts w:asciiTheme="minorHAnsi" w:hAnsiTheme="minorHAnsi" w:cs="Verdana"/>
          <w:color w:val="000000" w:themeColor="text1"/>
        </w:rPr>
      </w:pPr>
      <w:r w:rsidRPr="005F1513">
        <w:rPr>
          <w:rFonts w:asciiTheme="minorHAnsi" w:hAnsiTheme="minorHAnsi" w:cs="Verdana"/>
          <w:color w:val="000000" w:themeColor="text1"/>
        </w:rPr>
        <w:t>…………………………………………………………</w:t>
      </w:r>
      <w:r w:rsidR="000F35F1" w:rsidRPr="005F1513">
        <w:rPr>
          <w:rFonts w:asciiTheme="minorHAnsi" w:hAnsiTheme="minorHAnsi" w:cs="Verdana"/>
          <w:color w:val="000000" w:themeColor="text1"/>
        </w:rPr>
        <w:t>…………………………………………………………………………………</w:t>
      </w:r>
    </w:p>
    <w:p w:rsidR="000F35F1" w:rsidRPr="005F1513" w:rsidRDefault="000F35F1" w:rsidP="005F1513">
      <w:pPr>
        <w:spacing w:line="276" w:lineRule="auto"/>
        <w:jc w:val="both"/>
        <w:rPr>
          <w:rFonts w:asciiTheme="minorHAnsi" w:hAnsiTheme="minorHAnsi" w:cs="Verdana"/>
          <w:color w:val="000000" w:themeColor="text1"/>
        </w:rPr>
      </w:pPr>
    </w:p>
    <w:p w:rsidR="00C11918" w:rsidRPr="005F1513" w:rsidRDefault="00C11918" w:rsidP="005F1513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5F1513">
        <w:rPr>
          <w:rFonts w:asciiTheme="minorHAnsi" w:hAnsiTheme="minorHAnsi" w:cs="Verdana"/>
          <w:color w:val="000000" w:themeColor="text1"/>
        </w:rPr>
        <w:t xml:space="preserve">zwanym dalej </w:t>
      </w:r>
      <w:r w:rsidRPr="005F1513">
        <w:rPr>
          <w:rFonts w:asciiTheme="minorHAnsi" w:hAnsiTheme="minorHAnsi" w:cs="Verdana"/>
          <w:b/>
          <w:bCs/>
          <w:color w:val="000000" w:themeColor="text1"/>
        </w:rPr>
        <w:t xml:space="preserve">„Wykonawcą” </w:t>
      </w:r>
    </w:p>
    <w:p w:rsidR="00C11918" w:rsidRPr="005F1513" w:rsidRDefault="00C11918" w:rsidP="005F1513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C11918" w:rsidRPr="005F1513" w:rsidRDefault="00C11918" w:rsidP="005F1513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A53EC5" w:rsidRPr="005F1513" w:rsidRDefault="00A53EC5" w:rsidP="005F1513">
      <w:p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5F1513">
        <w:rPr>
          <w:rFonts w:asciiTheme="minorHAnsi" w:hAnsiTheme="minorHAnsi" w:cs="Calibri"/>
          <w:color w:val="000000" w:themeColor="text1"/>
        </w:rPr>
        <w:t>Zważywszy, że</w:t>
      </w:r>
    </w:p>
    <w:p w:rsidR="00C11918" w:rsidRPr="005F1513" w:rsidRDefault="00C11918" w:rsidP="005F1513">
      <w:p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5F1513">
        <w:rPr>
          <w:rFonts w:asciiTheme="minorHAnsi" w:hAnsiTheme="minorHAnsi" w:cs="Calibri"/>
          <w:color w:val="000000" w:themeColor="text1"/>
        </w:rPr>
        <w:t xml:space="preserve">Niniejsza umowa jest konsekwencją </w:t>
      </w:r>
      <w:r w:rsidR="001546B1" w:rsidRPr="001546B1">
        <w:rPr>
          <w:rFonts w:asciiTheme="minorHAnsi" w:hAnsiTheme="minorHAnsi" w:cs="Calibri"/>
          <w:color w:val="000000" w:themeColor="text1"/>
        </w:rPr>
        <w:t xml:space="preserve">udzielenia zamówienia w trybie z wolnej ręki na podstawie art. 111 ust. 1 pkt. 3, będącego rezultatem rozstrzygnięcia konkursu prowadzonego w oparciu art. 110  </w:t>
      </w:r>
      <w:r w:rsidRPr="005F1513">
        <w:rPr>
          <w:rFonts w:asciiTheme="minorHAnsi" w:hAnsiTheme="minorHAnsi" w:cs="Calibri"/>
          <w:color w:val="000000" w:themeColor="text1"/>
        </w:rPr>
        <w:t xml:space="preserve">ustawy z dnia 29 stycznia 2004 r. Prawo zamówień publicznych (t. jedn. Dz. U. z 2013 r., poz. 907 z późn. zm.) </w:t>
      </w:r>
    </w:p>
    <w:p w:rsidR="00C11918" w:rsidRPr="005F1513" w:rsidRDefault="00C11918" w:rsidP="005F1513">
      <w:p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</w:p>
    <w:p w:rsidR="00C11918" w:rsidRPr="005F1513" w:rsidRDefault="00C11918" w:rsidP="005F1513">
      <w:p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5F1513">
        <w:rPr>
          <w:rFonts w:asciiTheme="minorHAnsi" w:hAnsiTheme="minorHAnsi" w:cs="Calibri"/>
          <w:color w:val="000000" w:themeColor="text1"/>
        </w:rPr>
        <w:t>Strony ustalają, że</w:t>
      </w:r>
      <w:r w:rsidR="00A53EC5" w:rsidRPr="005F1513">
        <w:rPr>
          <w:rFonts w:asciiTheme="minorHAnsi" w:hAnsiTheme="minorHAnsi" w:cs="Calibri"/>
          <w:color w:val="000000" w:themeColor="text1"/>
        </w:rPr>
        <w:t xml:space="preserve"> </w:t>
      </w:r>
      <w:r w:rsidR="001546B1" w:rsidRPr="001546B1">
        <w:rPr>
          <w:rFonts w:asciiTheme="minorHAnsi" w:hAnsiTheme="minorHAnsi" w:cs="Calibri"/>
          <w:color w:val="000000" w:themeColor="text1"/>
        </w:rPr>
        <w:t xml:space="preserve">przedmiot zamówienia </w:t>
      </w:r>
      <w:r w:rsidRPr="005F1513">
        <w:rPr>
          <w:rFonts w:asciiTheme="minorHAnsi" w:hAnsiTheme="minorHAnsi" w:cs="Calibri"/>
          <w:color w:val="000000" w:themeColor="text1"/>
        </w:rPr>
        <w:t>Wykonawca będzie wykonywał samodzielnie.</w:t>
      </w:r>
    </w:p>
    <w:p w:rsidR="00C11918" w:rsidRPr="005F1513" w:rsidRDefault="00C11918" w:rsidP="005F1513">
      <w:pPr>
        <w:spacing w:line="276" w:lineRule="auto"/>
        <w:jc w:val="center"/>
        <w:rPr>
          <w:rFonts w:asciiTheme="minorHAnsi" w:hAnsiTheme="minorHAnsi" w:cs="Calibri"/>
          <w:color w:val="000000" w:themeColor="text1"/>
        </w:rPr>
      </w:pPr>
      <w:r w:rsidRPr="005F1513">
        <w:rPr>
          <w:rFonts w:asciiTheme="minorHAnsi" w:hAnsiTheme="minorHAnsi" w:cs="Calibri"/>
          <w:color w:val="000000" w:themeColor="text1"/>
        </w:rPr>
        <w:t>(</w:t>
      </w:r>
      <w:r w:rsidRPr="005F1513">
        <w:rPr>
          <w:rFonts w:asciiTheme="minorHAnsi" w:hAnsiTheme="minorHAnsi" w:cs="Calibri"/>
          <w:i/>
          <w:iCs/>
          <w:color w:val="000000" w:themeColor="text1"/>
        </w:rPr>
        <w:t>w przypadku zgłoszenia podwykonawców obowiązywać będzie § 2 niniejszej umowy)</w:t>
      </w:r>
    </w:p>
    <w:p w:rsidR="00A53EC5" w:rsidRPr="005F1513" w:rsidRDefault="00A53EC5" w:rsidP="005F1513">
      <w:pPr>
        <w:spacing w:line="276" w:lineRule="auto"/>
        <w:rPr>
          <w:rFonts w:asciiTheme="minorHAnsi" w:hAnsiTheme="minorHAnsi"/>
          <w:color w:val="000000" w:themeColor="text1"/>
        </w:rPr>
      </w:pPr>
    </w:p>
    <w:p w:rsidR="00A53EC5" w:rsidRPr="005F1513" w:rsidRDefault="00A53EC5" w:rsidP="005F1513">
      <w:pPr>
        <w:spacing w:line="276" w:lineRule="auto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/>
          <w:color w:val="000000" w:themeColor="text1"/>
        </w:rPr>
        <w:t>o następującej treści:</w:t>
      </w:r>
    </w:p>
    <w:p w:rsidR="00C11918" w:rsidRPr="005F1513" w:rsidRDefault="00C11918" w:rsidP="005F1513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C11918" w:rsidRPr="005F1513" w:rsidRDefault="00C11918" w:rsidP="005F1513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:rsidR="00C11918" w:rsidRPr="005F1513" w:rsidRDefault="00C11918" w:rsidP="005F1513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§ 1</w:t>
      </w:r>
      <w:r w:rsidR="005F1513">
        <w:rPr>
          <w:rFonts w:asciiTheme="minorHAnsi" w:hAnsiTheme="minorHAnsi" w:cstheme="minorHAnsi"/>
          <w:color w:val="000000" w:themeColor="text1"/>
        </w:rPr>
        <w:t>.</w:t>
      </w:r>
    </w:p>
    <w:p w:rsidR="005F1513" w:rsidRPr="005F1513" w:rsidRDefault="00C11918" w:rsidP="005F1513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5F1513">
        <w:rPr>
          <w:rFonts w:asciiTheme="minorHAnsi" w:hAnsiTheme="minorHAnsi" w:cstheme="minorHAnsi"/>
          <w:b/>
          <w:color w:val="000000" w:themeColor="text1"/>
        </w:rPr>
        <w:t>Przedmiot umowy</w:t>
      </w:r>
    </w:p>
    <w:p w:rsidR="006E22E1" w:rsidRDefault="00C11918" w:rsidP="005F1513">
      <w:pPr>
        <w:pStyle w:val="Bezodstpw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F1513">
        <w:rPr>
          <w:rFonts w:asciiTheme="minorHAnsi" w:hAnsiTheme="minorHAnsi"/>
          <w:color w:val="000000" w:themeColor="text1"/>
          <w:sz w:val="24"/>
          <w:szCs w:val="24"/>
        </w:rPr>
        <w:t xml:space="preserve">Przedmiotem niniejszej umowy jest </w:t>
      </w:r>
      <w:r w:rsidR="00175258" w:rsidRPr="005F1513">
        <w:rPr>
          <w:rFonts w:asciiTheme="minorHAnsi" w:hAnsiTheme="minorHAnsi"/>
          <w:color w:val="000000" w:themeColor="text1"/>
          <w:sz w:val="24"/>
          <w:szCs w:val="24"/>
        </w:rPr>
        <w:t xml:space="preserve">na szczegółowe opracowanie nagrodzonej pracy konkursowej koncepcji </w:t>
      </w:r>
      <w:r w:rsidR="00DB0919">
        <w:rPr>
          <w:rFonts w:asciiTheme="minorHAnsi" w:hAnsiTheme="minorHAnsi"/>
          <w:color w:val="000000" w:themeColor="text1"/>
          <w:sz w:val="24"/>
          <w:szCs w:val="24"/>
        </w:rPr>
        <w:t xml:space="preserve">ekspozycji zatytułowanej </w:t>
      </w:r>
      <w:r w:rsidR="00175258" w:rsidRPr="005F1513">
        <w:rPr>
          <w:rFonts w:asciiTheme="minorHAnsi" w:hAnsiTheme="minorHAnsi"/>
          <w:color w:val="000000" w:themeColor="text1"/>
          <w:sz w:val="24"/>
          <w:szCs w:val="24"/>
        </w:rPr>
        <w:t xml:space="preserve"> "Krzysztof Penderecki dziedzictwo polskiej muzyki XX i XXI wieku" </w:t>
      </w:r>
      <w:r w:rsidR="00DB0919">
        <w:rPr>
          <w:rFonts w:asciiTheme="minorHAnsi" w:hAnsiTheme="minorHAnsi"/>
          <w:color w:val="000000" w:themeColor="text1"/>
          <w:sz w:val="24"/>
          <w:szCs w:val="24"/>
        </w:rPr>
        <w:t xml:space="preserve">w </w:t>
      </w:r>
      <w:r w:rsidR="00DB0919" w:rsidRPr="005F1513">
        <w:rPr>
          <w:rFonts w:asciiTheme="minorHAnsi" w:hAnsiTheme="minorHAnsi"/>
          <w:color w:val="000000" w:themeColor="text1"/>
          <w:sz w:val="24"/>
          <w:szCs w:val="24"/>
        </w:rPr>
        <w:t>Europejski</w:t>
      </w:r>
      <w:r w:rsidR="00DB0919">
        <w:rPr>
          <w:rFonts w:asciiTheme="minorHAnsi" w:hAnsiTheme="minorHAnsi"/>
          <w:color w:val="000000" w:themeColor="text1"/>
          <w:sz w:val="24"/>
          <w:szCs w:val="24"/>
        </w:rPr>
        <w:t>m</w:t>
      </w:r>
      <w:r w:rsidR="00DB0919" w:rsidRPr="005F1513">
        <w:rPr>
          <w:rFonts w:asciiTheme="minorHAnsi" w:hAnsiTheme="minorHAnsi"/>
          <w:color w:val="000000" w:themeColor="text1"/>
          <w:sz w:val="24"/>
          <w:szCs w:val="24"/>
        </w:rPr>
        <w:t xml:space="preserve"> Centrum Muzyki Krzysztofa Pendereckiego </w:t>
      </w:r>
    </w:p>
    <w:p w:rsidR="006E22E1" w:rsidRDefault="006E22E1" w:rsidP="006E22E1">
      <w:pPr>
        <w:pStyle w:val="Bezodstpw"/>
        <w:spacing w:line="276" w:lineRule="auto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175258" w:rsidRPr="005F1513" w:rsidRDefault="006E22E1" w:rsidP="006E22E1">
      <w:pPr>
        <w:pStyle w:val="Bezodstpw"/>
        <w:spacing w:line="276" w:lineRule="auto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Z</w:t>
      </w:r>
      <w:r w:rsidR="00175258" w:rsidRPr="005F1513">
        <w:rPr>
          <w:rFonts w:asciiTheme="minorHAnsi" w:hAnsiTheme="minorHAnsi"/>
          <w:color w:val="000000" w:themeColor="text1"/>
          <w:sz w:val="24"/>
          <w:szCs w:val="24"/>
        </w:rPr>
        <w:t xml:space="preserve">akres opracowania </w:t>
      </w:r>
      <w:r>
        <w:rPr>
          <w:rFonts w:asciiTheme="minorHAnsi" w:hAnsiTheme="minorHAnsi"/>
          <w:color w:val="000000" w:themeColor="text1"/>
          <w:sz w:val="24"/>
          <w:szCs w:val="24"/>
        </w:rPr>
        <w:t>obejmuje</w:t>
      </w:r>
      <w:r w:rsidR="00175258" w:rsidRPr="005F1513">
        <w:rPr>
          <w:rFonts w:asciiTheme="minorHAnsi" w:hAnsiTheme="minorHAnsi"/>
          <w:color w:val="000000" w:themeColor="text1"/>
          <w:sz w:val="24"/>
          <w:szCs w:val="24"/>
        </w:rPr>
        <w:t>:</w:t>
      </w:r>
      <w:r>
        <w:rPr>
          <w:rStyle w:val="Odwoanieprzypisudolnego"/>
          <w:rFonts w:asciiTheme="minorHAnsi" w:hAnsiTheme="minorHAnsi"/>
          <w:color w:val="000000" w:themeColor="text1"/>
          <w:sz w:val="24"/>
          <w:szCs w:val="24"/>
        </w:rPr>
        <w:footnoteReference w:id="2"/>
      </w:r>
    </w:p>
    <w:p w:rsidR="00175258" w:rsidRPr="00B42545" w:rsidRDefault="00175258" w:rsidP="005F1513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/>
          <w:i/>
          <w:color w:val="000000" w:themeColor="text1"/>
          <w:sz w:val="24"/>
        </w:rPr>
      </w:pPr>
      <w:r w:rsidRPr="00B42545">
        <w:rPr>
          <w:rFonts w:asciiTheme="minorHAnsi" w:hAnsiTheme="minorHAnsi"/>
          <w:i/>
          <w:color w:val="000000" w:themeColor="text1"/>
          <w:sz w:val="24"/>
        </w:rPr>
        <w:t xml:space="preserve"> I ETAP opracowaniu projektu koncepcyjnego pokonkursowego, </w:t>
      </w:r>
    </w:p>
    <w:p w:rsidR="00506AED" w:rsidRPr="00B42545" w:rsidRDefault="00506AED" w:rsidP="005F1513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/>
          <w:i/>
          <w:color w:val="000000" w:themeColor="text1"/>
        </w:rPr>
      </w:pPr>
      <w:r w:rsidRPr="00B42545">
        <w:rPr>
          <w:rFonts w:asciiTheme="minorHAnsi" w:hAnsiTheme="minorHAnsi"/>
          <w:i/>
          <w:color w:val="000000" w:themeColor="text1"/>
        </w:rPr>
        <w:lastRenderedPageBreak/>
        <w:t>Opracowanie pełnego scenariusza plastycznego wystawy / projekt koncepcyjny: (opracowanie opisowe, wykonanie rysunków w tym wizualizacji przedstawiających proponowane rozwiązanie)</w:t>
      </w:r>
    </w:p>
    <w:p w:rsidR="00506AED" w:rsidRPr="00B42545" w:rsidRDefault="00506AED" w:rsidP="005F1513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/>
          <w:i/>
          <w:color w:val="000000" w:themeColor="text1"/>
        </w:rPr>
      </w:pPr>
      <w:r w:rsidRPr="00B42545">
        <w:rPr>
          <w:rFonts w:asciiTheme="minorHAnsi" w:hAnsiTheme="minorHAnsi"/>
          <w:i/>
          <w:color w:val="000000" w:themeColor="text1"/>
        </w:rPr>
        <w:t>Koncepcja architektury wnętrz: przekazu wizualnego, stylistyki pomieszczeń / użytych technologii / materiałów wykończeniowych /</w:t>
      </w:r>
      <w:proofErr w:type="spellStart"/>
      <w:r w:rsidRPr="00B42545">
        <w:rPr>
          <w:rFonts w:asciiTheme="minorHAnsi" w:hAnsiTheme="minorHAnsi"/>
          <w:i/>
          <w:color w:val="000000" w:themeColor="text1"/>
        </w:rPr>
        <w:t>ekspozytorów</w:t>
      </w:r>
      <w:proofErr w:type="spellEnd"/>
      <w:r w:rsidRPr="00B42545">
        <w:rPr>
          <w:rFonts w:asciiTheme="minorHAnsi" w:hAnsiTheme="minorHAnsi"/>
          <w:i/>
          <w:color w:val="000000" w:themeColor="text1"/>
        </w:rPr>
        <w:t>/ oświetlenia.</w:t>
      </w:r>
    </w:p>
    <w:p w:rsidR="004F749E" w:rsidRPr="00B42545" w:rsidRDefault="004F749E" w:rsidP="005F1513">
      <w:pPr>
        <w:pStyle w:val="Akapitzlist"/>
        <w:widowControl w:val="0"/>
        <w:numPr>
          <w:ilvl w:val="0"/>
          <w:numId w:val="46"/>
        </w:numPr>
        <w:tabs>
          <w:tab w:val="left" w:pos="1709"/>
          <w:tab w:val="right" w:pos="9052"/>
        </w:tabs>
        <w:suppressAutoHyphens/>
        <w:spacing w:line="276" w:lineRule="auto"/>
        <w:jc w:val="both"/>
        <w:rPr>
          <w:rFonts w:asciiTheme="minorHAnsi" w:hAnsiTheme="minorHAnsi"/>
          <w:i/>
          <w:color w:val="000000" w:themeColor="text1"/>
        </w:rPr>
      </w:pPr>
      <w:r w:rsidRPr="00B42545">
        <w:rPr>
          <w:rFonts w:asciiTheme="minorHAnsi" w:hAnsiTheme="minorHAnsi"/>
          <w:i/>
          <w:color w:val="000000" w:themeColor="text1"/>
        </w:rPr>
        <w:t>szacunkowe założenia budżetowe – stanowiące podstawę do wprowadzenia do preliminarza aplikacji o środki unijne.</w:t>
      </w:r>
    </w:p>
    <w:p w:rsidR="004F749E" w:rsidRPr="00B42545" w:rsidRDefault="004F749E" w:rsidP="005F1513">
      <w:pPr>
        <w:pStyle w:val="Bezodstpw"/>
        <w:spacing w:line="276" w:lineRule="auto"/>
        <w:ind w:left="1068"/>
        <w:jc w:val="both"/>
        <w:rPr>
          <w:rFonts w:asciiTheme="minorHAnsi" w:hAnsiTheme="minorHAnsi"/>
          <w:i/>
          <w:color w:val="000000" w:themeColor="text1"/>
          <w:sz w:val="24"/>
        </w:rPr>
      </w:pPr>
      <w:r w:rsidRPr="00B42545">
        <w:rPr>
          <w:rFonts w:asciiTheme="minorHAnsi" w:hAnsiTheme="minorHAnsi"/>
          <w:i/>
          <w:color w:val="000000" w:themeColor="text1"/>
          <w:sz w:val="24"/>
          <w:u w:val="single"/>
        </w:rPr>
        <w:t>opis szczegółowy:</w:t>
      </w:r>
    </w:p>
    <w:p w:rsidR="00DF4E21" w:rsidRPr="00B42545" w:rsidRDefault="00DF4E21" w:rsidP="005F1513">
      <w:pPr>
        <w:numPr>
          <w:ilvl w:val="2"/>
          <w:numId w:val="25"/>
        </w:numPr>
        <w:suppressAutoHyphens/>
        <w:spacing w:line="276" w:lineRule="auto"/>
        <w:jc w:val="both"/>
        <w:rPr>
          <w:rFonts w:asciiTheme="minorHAnsi" w:hAnsiTheme="minorHAnsi"/>
          <w:i/>
          <w:color w:val="000000" w:themeColor="text1"/>
        </w:rPr>
      </w:pPr>
      <w:r w:rsidRPr="00B42545">
        <w:rPr>
          <w:rFonts w:asciiTheme="minorHAnsi" w:hAnsiTheme="minorHAnsi"/>
          <w:i/>
          <w:color w:val="000000" w:themeColor="text1"/>
        </w:rPr>
        <w:t xml:space="preserve">rzuty z aranżacją  sali wystawienniczej – panele ekspozycyjne, koncepcja graficzna, koncepcja kolorystyczna, </w:t>
      </w:r>
    </w:p>
    <w:p w:rsidR="00DF4E21" w:rsidRPr="00B42545" w:rsidRDefault="00DF4E21" w:rsidP="005F1513">
      <w:pPr>
        <w:numPr>
          <w:ilvl w:val="2"/>
          <w:numId w:val="25"/>
        </w:numPr>
        <w:tabs>
          <w:tab w:val="left" w:pos="-2268"/>
          <w:tab w:val="left" w:pos="-2127"/>
        </w:tabs>
        <w:suppressAutoHyphens/>
        <w:spacing w:line="276" w:lineRule="auto"/>
        <w:jc w:val="both"/>
        <w:rPr>
          <w:rFonts w:asciiTheme="minorHAnsi" w:hAnsiTheme="minorHAnsi"/>
          <w:i/>
          <w:color w:val="000000" w:themeColor="text1"/>
        </w:rPr>
      </w:pPr>
      <w:r w:rsidRPr="00B42545">
        <w:rPr>
          <w:rFonts w:asciiTheme="minorHAnsi" w:hAnsiTheme="minorHAnsi"/>
          <w:i/>
          <w:color w:val="000000" w:themeColor="text1"/>
        </w:rPr>
        <w:t>widoki ścian lub elementów ekspozycyjnych,</w:t>
      </w:r>
    </w:p>
    <w:p w:rsidR="00DF4E21" w:rsidRPr="00B42545" w:rsidRDefault="00DF4E21" w:rsidP="005F1513">
      <w:pPr>
        <w:numPr>
          <w:ilvl w:val="2"/>
          <w:numId w:val="25"/>
        </w:numPr>
        <w:suppressAutoHyphens/>
        <w:spacing w:line="276" w:lineRule="auto"/>
        <w:jc w:val="both"/>
        <w:rPr>
          <w:rFonts w:asciiTheme="minorHAnsi" w:hAnsiTheme="minorHAnsi"/>
          <w:i/>
          <w:color w:val="000000" w:themeColor="text1"/>
        </w:rPr>
      </w:pPr>
      <w:r w:rsidRPr="00B42545">
        <w:rPr>
          <w:rFonts w:asciiTheme="minorHAnsi" w:hAnsiTheme="minorHAnsi"/>
          <w:i/>
          <w:color w:val="000000" w:themeColor="text1"/>
        </w:rPr>
        <w:t>wizualizacje komputerowe 3D,</w:t>
      </w:r>
    </w:p>
    <w:p w:rsidR="00DF4E21" w:rsidRPr="00B42545" w:rsidRDefault="00DF4E21" w:rsidP="005F1513">
      <w:pPr>
        <w:numPr>
          <w:ilvl w:val="2"/>
          <w:numId w:val="25"/>
        </w:numPr>
        <w:suppressAutoHyphens/>
        <w:spacing w:line="276" w:lineRule="auto"/>
        <w:jc w:val="both"/>
        <w:rPr>
          <w:rFonts w:asciiTheme="minorHAnsi" w:hAnsiTheme="minorHAnsi"/>
          <w:i/>
          <w:color w:val="000000" w:themeColor="text1"/>
        </w:rPr>
      </w:pPr>
      <w:r w:rsidRPr="00B42545">
        <w:rPr>
          <w:rFonts w:asciiTheme="minorHAnsi" w:hAnsiTheme="minorHAnsi"/>
          <w:i/>
          <w:color w:val="000000" w:themeColor="text1"/>
        </w:rPr>
        <w:t>koncepcja/wytyczne prezentacji multimedialnych, graficznych materiałów filmowych, audio/video, dźwięk,</w:t>
      </w:r>
    </w:p>
    <w:p w:rsidR="00DF4E21" w:rsidRPr="00B42545" w:rsidRDefault="00DF4E21" w:rsidP="005F1513">
      <w:pPr>
        <w:numPr>
          <w:ilvl w:val="2"/>
          <w:numId w:val="25"/>
        </w:numPr>
        <w:suppressAutoHyphens/>
        <w:spacing w:line="276" w:lineRule="auto"/>
        <w:rPr>
          <w:rFonts w:asciiTheme="minorHAnsi" w:hAnsiTheme="minorHAnsi"/>
          <w:i/>
          <w:color w:val="000000" w:themeColor="text1"/>
        </w:rPr>
      </w:pPr>
      <w:r w:rsidRPr="00B42545">
        <w:rPr>
          <w:rFonts w:asciiTheme="minorHAnsi" w:hAnsiTheme="minorHAnsi"/>
          <w:i/>
          <w:color w:val="000000" w:themeColor="text1"/>
        </w:rPr>
        <w:t>koncepcja wyposażenia - eksponaty, urządzenia interaktywne, meble,</w:t>
      </w:r>
    </w:p>
    <w:p w:rsidR="00DF4E21" w:rsidRPr="00B42545" w:rsidRDefault="00DF4E21" w:rsidP="005F1513">
      <w:pPr>
        <w:numPr>
          <w:ilvl w:val="2"/>
          <w:numId w:val="25"/>
        </w:numPr>
        <w:suppressAutoHyphens/>
        <w:spacing w:line="276" w:lineRule="auto"/>
        <w:rPr>
          <w:rFonts w:asciiTheme="minorHAnsi" w:hAnsiTheme="minorHAnsi"/>
          <w:i/>
          <w:color w:val="000000" w:themeColor="text1"/>
        </w:rPr>
      </w:pPr>
      <w:r w:rsidRPr="00B42545">
        <w:rPr>
          <w:rFonts w:asciiTheme="minorHAnsi" w:hAnsiTheme="minorHAnsi"/>
          <w:i/>
          <w:color w:val="000000" w:themeColor="text1"/>
        </w:rPr>
        <w:t>szacunkowy kosztorys realizacji wystawy.</w:t>
      </w:r>
    </w:p>
    <w:p w:rsidR="00506AED" w:rsidRPr="00B42545" w:rsidRDefault="00506AED" w:rsidP="005F1513">
      <w:pPr>
        <w:pStyle w:val="Bezodstpw"/>
        <w:spacing w:line="276" w:lineRule="auto"/>
        <w:jc w:val="both"/>
        <w:rPr>
          <w:rFonts w:asciiTheme="minorHAnsi" w:hAnsiTheme="minorHAnsi"/>
          <w:i/>
          <w:color w:val="000000" w:themeColor="text1"/>
          <w:sz w:val="24"/>
        </w:rPr>
      </w:pPr>
    </w:p>
    <w:p w:rsidR="00C11918" w:rsidRPr="00B42545" w:rsidRDefault="003E419D" w:rsidP="005F1513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/>
          <w:i/>
          <w:color w:val="000000" w:themeColor="text1"/>
          <w:sz w:val="24"/>
        </w:rPr>
      </w:pPr>
      <w:r w:rsidRPr="00B42545">
        <w:rPr>
          <w:rFonts w:asciiTheme="minorHAnsi" w:hAnsiTheme="minorHAnsi"/>
          <w:i/>
          <w:color w:val="000000" w:themeColor="text1"/>
          <w:sz w:val="24"/>
        </w:rPr>
        <w:t xml:space="preserve"> </w:t>
      </w:r>
      <w:r w:rsidR="00175258" w:rsidRPr="00B42545">
        <w:rPr>
          <w:rFonts w:asciiTheme="minorHAnsi" w:hAnsiTheme="minorHAnsi"/>
          <w:i/>
          <w:color w:val="000000" w:themeColor="text1"/>
          <w:sz w:val="24"/>
        </w:rPr>
        <w:t>II ETAP projektu wykonawczego wraz z kosztorysem inwestorskim,</w:t>
      </w:r>
    </w:p>
    <w:p w:rsidR="00DF4E21" w:rsidRPr="00B42545" w:rsidRDefault="00DF4E21" w:rsidP="005F1513">
      <w:pPr>
        <w:pStyle w:val="Bezodstpw"/>
        <w:spacing w:line="276" w:lineRule="auto"/>
        <w:ind w:left="1080"/>
        <w:jc w:val="both"/>
        <w:rPr>
          <w:rFonts w:asciiTheme="minorHAnsi" w:hAnsiTheme="minorHAnsi"/>
          <w:i/>
          <w:color w:val="000000" w:themeColor="text1"/>
          <w:sz w:val="24"/>
          <w:u w:val="single"/>
        </w:rPr>
      </w:pPr>
      <w:r w:rsidRPr="00B42545">
        <w:rPr>
          <w:rFonts w:asciiTheme="minorHAnsi" w:hAnsiTheme="minorHAnsi"/>
          <w:i/>
          <w:color w:val="000000" w:themeColor="text1"/>
          <w:sz w:val="24"/>
          <w:u w:val="single"/>
        </w:rPr>
        <w:t xml:space="preserve">opis szczegółowy </w:t>
      </w:r>
    </w:p>
    <w:p w:rsidR="00DF4E21" w:rsidRPr="00B42545" w:rsidRDefault="00DF4E21" w:rsidP="005F1513">
      <w:pPr>
        <w:pStyle w:val="Bezodstpw"/>
        <w:numPr>
          <w:ilvl w:val="4"/>
          <w:numId w:val="49"/>
        </w:numPr>
        <w:spacing w:line="276" w:lineRule="auto"/>
        <w:jc w:val="both"/>
        <w:rPr>
          <w:rFonts w:asciiTheme="minorHAnsi" w:hAnsiTheme="minorHAnsi"/>
          <w:i/>
          <w:color w:val="000000" w:themeColor="text1"/>
          <w:sz w:val="24"/>
        </w:rPr>
      </w:pPr>
      <w:r w:rsidRPr="00B42545">
        <w:rPr>
          <w:rFonts w:asciiTheme="minorHAnsi" w:hAnsiTheme="minorHAnsi"/>
          <w:i/>
          <w:color w:val="000000" w:themeColor="text1"/>
          <w:sz w:val="24"/>
        </w:rPr>
        <w:t xml:space="preserve">projekt wykonawczy wystawy – rzuty, charakterystyczne przekroje,  </w:t>
      </w:r>
    </w:p>
    <w:p w:rsidR="00DF4E21" w:rsidRPr="00B42545" w:rsidRDefault="00DF4E21" w:rsidP="005F1513">
      <w:pPr>
        <w:pStyle w:val="Bezodstpw"/>
        <w:numPr>
          <w:ilvl w:val="4"/>
          <w:numId w:val="49"/>
        </w:numPr>
        <w:spacing w:line="276" w:lineRule="auto"/>
        <w:jc w:val="both"/>
        <w:rPr>
          <w:rFonts w:asciiTheme="minorHAnsi" w:hAnsiTheme="minorHAnsi"/>
          <w:i/>
          <w:color w:val="000000" w:themeColor="text1"/>
          <w:sz w:val="24"/>
        </w:rPr>
      </w:pPr>
      <w:r w:rsidRPr="00B42545">
        <w:rPr>
          <w:rFonts w:asciiTheme="minorHAnsi" w:hAnsiTheme="minorHAnsi"/>
          <w:i/>
          <w:color w:val="000000" w:themeColor="text1"/>
          <w:sz w:val="24"/>
        </w:rPr>
        <w:t>rozwinięcia ścian  w zakresie umożliwiającym wykonanie projektu</w:t>
      </w:r>
    </w:p>
    <w:p w:rsidR="00DF4E21" w:rsidRPr="00B42545" w:rsidRDefault="00DF4E21" w:rsidP="005F1513">
      <w:pPr>
        <w:pStyle w:val="Bezodstpw"/>
        <w:numPr>
          <w:ilvl w:val="4"/>
          <w:numId w:val="49"/>
        </w:numPr>
        <w:spacing w:line="276" w:lineRule="auto"/>
        <w:jc w:val="both"/>
        <w:rPr>
          <w:rFonts w:asciiTheme="minorHAnsi" w:hAnsiTheme="minorHAnsi"/>
          <w:i/>
          <w:color w:val="000000" w:themeColor="text1"/>
          <w:sz w:val="24"/>
        </w:rPr>
      </w:pPr>
      <w:r w:rsidRPr="00B42545">
        <w:rPr>
          <w:rFonts w:asciiTheme="minorHAnsi" w:hAnsiTheme="minorHAnsi"/>
          <w:i/>
          <w:color w:val="000000" w:themeColor="text1"/>
          <w:sz w:val="24"/>
        </w:rPr>
        <w:t>detale - rysunki stałych fragmentów wnętrza, które wymagają szczegółowego rozwiązania technicznego i opisu dokładnego sposobu wykonania,</w:t>
      </w:r>
    </w:p>
    <w:p w:rsidR="00DF4E21" w:rsidRPr="00B42545" w:rsidRDefault="00DF4E21" w:rsidP="005F1513">
      <w:pPr>
        <w:pStyle w:val="Bezodstpw"/>
        <w:numPr>
          <w:ilvl w:val="4"/>
          <w:numId w:val="49"/>
        </w:numPr>
        <w:spacing w:line="276" w:lineRule="auto"/>
        <w:jc w:val="both"/>
        <w:rPr>
          <w:rFonts w:asciiTheme="minorHAnsi" w:hAnsiTheme="minorHAnsi"/>
          <w:i/>
          <w:color w:val="000000" w:themeColor="text1"/>
          <w:sz w:val="24"/>
        </w:rPr>
      </w:pPr>
      <w:r w:rsidRPr="00B42545">
        <w:rPr>
          <w:rFonts w:asciiTheme="minorHAnsi" w:hAnsiTheme="minorHAnsi"/>
          <w:i/>
          <w:color w:val="000000" w:themeColor="text1"/>
          <w:sz w:val="24"/>
        </w:rPr>
        <w:t xml:space="preserve">widoki ścian  z określeniem rodzaju faktury i kolorystyki użytych materiałów, </w:t>
      </w:r>
    </w:p>
    <w:p w:rsidR="00DF4E21" w:rsidRPr="00B42545" w:rsidRDefault="00DF4E21" w:rsidP="005F1513">
      <w:pPr>
        <w:pStyle w:val="Bezodstpw"/>
        <w:numPr>
          <w:ilvl w:val="4"/>
          <w:numId w:val="49"/>
        </w:numPr>
        <w:spacing w:line="276" w:lineRule="auto"/>
        <w:jc w:val="both"/>
        <w:rPr>
          <w:rFonts w:asciiTheme="minorHAnsi" w:hAnsiTheme="minorHAnsi"/>
          <w:i/>
          <w:color w:val="000000" w:themeColor="text1"/>
          <w:sz w:val="24"/>
        </w:rPr>
      </w:pPr>
      <w:r w:rsidRPr="00B42545">
        <w:rPr>
          <w:rFonts w:asciiTheme="minorHAnsi" w:hAnsiTheme="minorHAnsi"/>
          <w:i/>
          <w:color w:val="000000" w:themeColor="text1"/>
          <w:sz w:val="24"/>
        </w:rPr>
        <w:t xml:space="preserve">wykazy ilościowe użytych materiałów, </w:t>
      </w:r>
    </w:p>
    <w:p w:rsidR="00DF4E21" w:rsidRPr="00B42545" w:rsidRDefault="00DF4E21" w:rsidP="005F1513">
      <w:pPr>
        <w:pStyle w:val="Bezodstpw"/>
        <w:numPr>
          <w:ilvl w:val="4"/>
          <w:numId w:val="49"/>
        </w:numPr>
        <w:spacing w:line="276" w:lineRule="auto"/>
        <w:jc w:val="both"/>
        <w:rPr>
          <w:rFonts w:asciiTheme="minorHAnsi" w:hAnsiTheme="minorHAnsi"/>
          <w:i/>
          <w:color w:val="000000" w:themeColor="text1"/>
          <w:sz w:val="24"/>
        </w:rPr>
      </w:pPr>
      <w:r w:rsidRPr="00B42545">
        <w:rPr>
          <w:rFonts w:asciiTheme="minorHAnsi" w:hAnsiTheme="minorHAnsi"/>
          <w:i/>
          <w:color w:val="000000" w:themeColor="text1"/>
          <w:sz w:val="24"/>
        </w:rPr>
        <w:t>specyfikacja materiałów wykończeniowych – podłogi,  ściany, oprawy oświetleniowe itp.,</w:t>
      </w:r>
    </w:p>
    <w:p w:rsidR="00DF4E21" w:rsidRPr="00B42545" w:rsidRDefault="00DF4E21" w:rsidP="005F1513">
      <w:pPr>
        <w:pStyle w:val="Bezodstpw"/>
        <w:numPr>
          <w:ilvl w:val="4"/>
          <w:numId w:val="49"/>
        </w:numPr>
        <w:spacing w:line="276" w:lineRule="auto"/>
        <w:jc w:val="both"/>
        <w:rPr>
          <w:rFonts w:asciiTheme="minorHAnsi" w:hAnsiTheme="minorHAnsi"/>
          <w:i/>
          <w:color w:val="000000" w:themeColor="text1"/>
          <w:sz w:val="24"/>
        </w:rPr>
      </w:pPr>
      <w:r w:rsidRPr="00B42545">
        <w:rPr>
          <w:rFonts w:asciiTheme="minorHAnsi" w:hAnsiTheme="minorHAnsi"/>
          <w:i/>
          <w:color w:val="000000" w:themeColor="text1"/>
          <w:sz w:val="24"/>
        </w:rPr>
        <w:t>opracowanie projektowe  systemów multimedialnych,</w:t>
      </w:r>
    </w:p>
    <w:p w:rsidR="00DF4E21" w:rsidRPr="00B42545" w:rsidRDefault="00DF4E21" w:rsidP="005F1513">
      <w:pPr>
        <w:pStyle w:val="Bezodstpw"/>
        <w:numPr>
          <w:ilvl w:val="4"/>
          <w:numId w:val="49"/>
        </w:numPr>
        <w:spacing w:line="276" w:lineRule="auto"/>
        <w:jc w:val="both"/>
        <w:rPr>
          <w:rFonts w:asciiTheme="minorHAnsi" w:hAnsiTheme="minorHAnsi"/>
          <w:i/>
          <w:color w:val="000000" w:themeColor="text1"/>
          <w:sz w:val="24"/>
        </w:rPr>
      </w:pPr>
      <w:r w:rsidRPr="00B42545">
        <w:rPr>
          <w:rFonts w:asciiTheme="minorHAnsi" w:hAnsiTheme="minorHAnsi"/>
          <w:i/>
          <w:color w:val="000000" w:themeColor="text1"/>
          <w:sz w:val="24"/>
        </w:rPr>
        <w:t>graficzne opracowania tekstów i ikonografii.</w:t>
      </w:r>
    </w:p>
    <w:p w:rsidR="00DF4E21" w:rsidRPr="00B42545" w:rsidRDefault="00DF4E21" w:rsidP="005F1513">
      <w:pPr>
        <w:pStyle w:val="Bezodstpw"/>
        <w:numPr>
          <w:ilvl w:val="4"/>
          <w:numId w:val="49"/>
        </w:numPr>
        <w:spacing w:line="276" w:lineRule="auto"/>
        <w:jc w:val="both"/>
        <w:rPr>
          <w:rFonts w:asciiTheme="minorHAnsi" w:hAnsiTheme="minorHAnsi"/>
          <w:i/>
          <w:color w:val="000000" w:themeColor="text1"/>
          <w:sz w:val="24"/>
        </w:rPr>
      </w:pPr>
      <w:r w:rsidRPr="00B42545">
        <w:rPr>
          <w:rFonts w:asciiTheme="minorHAnsi" w:hAnsiTheme="minorHAnsi"/>
          <w:i/>
          <w:color w:val="000000" w:themeColor="text1"/>
          <w:sz w:val="24"/>
        </w:rPr>
        <w:t>kosztorys inwestorski</w:t>
      </w:r>
    </w:p>
    <w:p w:rsidR="00175258" w:rsidRPr="00B42545" w:rsidRDefault="00175258" w:rsidP="005F1513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/>
          <w:i/>
          <w:color w:val="000000" w:themeColor="text1"/>
          <w:sz w:val="24"/>
        </w:rPr>
      </w:pPr>
      <w:r w:rsidRPr="00B42545">
        <w:rPr>
          <w:rFonts w:asciiTheme="minorHAnsi" w:hAnsiTheme="minorHAnsi"/>
          <w:i/>
          <w:color w:val="000000" w:themeColor="text1"/>
          <w:sz w:val="24"/>
        </w:rPr>
        <w:t xml:space="preserve"> </w:t>
      </w:r>
      <w:r w:rsidR="00CD7C1E" w:rsidRPr="00B42545">
        <w:rPr>
          <w:rFonts w:asciiTheme="minorHAnsi" w:hAnsiTheme="minorHAnsi"/>
          <w:i/>
          <w:color w:val="000000" w:themeColor="text1"/>
          <w:sz w:val="24"/>
        </w:rPr>
        <w:t xml:space="preserve">III ETAP </w:t>
      </w:r>
      <w:r w:rsidRPr="00B42545">
        <w:rPr>
          <w:rFonts w:asciiTheme="minorHAnsi" w:hAnsiTheme="minorHAnsi"/>
          <w:i/>
          <w:color w:val="000000" w:themeColor="text1"/>
          <w:sz w:val="24"/>
        </w:rPr>
        <w:t>nadzór autorski nad realizacją projektu.</w:t>
      </w:r>
    </w:p>
    <w:p w:rsidR="00DA6DFB" w:rsidRPr="005F1513" w:rsidRDefault="00DA6DFB" w:rsidP="00DA6DFB">
      <w:pPr>
        <w:pStyle w:val="Bezodstpw"/>
        <w:spacing w:line="276" w:lineRule="auto"/>
        <w:ind w:left="108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C11918" w:rsidRPr="005F1513" w:rsidRDefault="00C11918" w:rsidP="005F1513">
      <w:pPr>
        <w:pStyle w:val="Bezodstpw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151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Podstawą do wykonania przedmiotu umowy określonego w ust. 1 jest: </w:t>
      </w:r>
    </w:p>
    <w:p w:rsidR="00C11918" w:rsidRPr="005F1513" w:rsidRDefault="0088392F" w:rsidP="005F1513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1513">
        <w:rPr>
          <w:rFonts w:asciiTheme="minorHAnsi" w:hAnsiTheme="minorHAnsi" w:cstheme="minorHAnsi"/>
          <w:color w:val="000000" w:themeColor="text1"/>
          <w:sz w:val="24"/>
          <w:szCs w:val="24"/>
        </w:rPr>
        <w:t>wizja wystawy</w:t>
      </w:r>
      <w:r w:rsidR="00C11918" w:rsidRPr="005F1513">
        <w:rPr>
          <w:rFonts w:asciiTheme="minorHAnsi" w:hAnsiTheme="minorHAnsi" w:cstheme="minorHAnsi"/>
          <w:color w:val="000000" w:themeColor="text1"/>
          <w:sz w:val="24"/>
          <w:szCs w:val="24"/>
        </w:rPr>
        <w:t>, stanowiąc</w:t>
      </w:r>
      <w:r w:rsidRPr="005F151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C11918" w:rsidRPr="005F1513">
        <w:rPr>
          <w:rFonts w:asciiTheme="minorHAnsi" w:hAnsiTheme="minorHAnsi" w:cstheme="minorHAnsi"/>
          <w:color w:val="000000" w:themeColor="text1"/>
          <w:sz w:val="24"/>
          <w:szCs w:val="24"/>
        </w:rPr>
        <w:t>załącznik nr 1 do niniejszej umowy,</w:t>
      </w:r>
    </w:p>
    <w:p w:rsidR="0088392F" w:rsidRPr="005F1513" w:rsidRDefault="0088392F" w:rsidP="005F1513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1513">
        <w:rPr>
          <w:rFonts w:asciiTheme="minorHAnsi" w:hAnsiTheme="minorHAnsi" w:cstheme="minorHAnsi"/>
          <w:color w:val="000000" w:themeColor="text1"/>
          <w:sz w:val="24"/>
          <w:szCs w:val="24"/>
        </w:rPr>
        <w:t>uzgodnienia z Sądem Konkursowym i Zamawiającym,</w:t>
      </w:r>
    </w:p>
    <w:p w:rsidR="00C11918" w:rsidRPr="005F1513" w:rsidRDefault="00C11918" w:rsidP="005F1513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151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regulamin konkursu wraz z załącznikami, stanowiący załącznik nr 2 do niniejszej umowy,  </w:t>
      </w:r>
    </w:p>
    <w:p w:rsidR="00C11918" w:rsidRPr="005F1513" w:rsidRDefault="00C11918" w:rsidP="005F1513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1513">
        <w:rPr>
          <w:rFonts w:asciiTheme="minorHAnsi" w:hAnsiTheme="minorHAnsi" w:cstheme="minorHAnsi"/>
          <w:color w:val="000000" w:themeColor="text1"/>
          <w:sz w:val="24"/>
          <w:szCs w:val="24"/>
        </w:rPr>
        <w:t>praca konkursowa stanowiąca załącznik nr 3 do niniejszej umowy,</w:t>
      </w:r>
    </w:p>
    <w:p w:rsidR="00C11918" w:rsidRDefault="00C11918" w:rsidP="005F1513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151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oferta wykonawcy stanowiąca załącznik nr 4 do niniejszej umowy.   </w:t>
      </w:r>
    </w:p>
    <w:p w:rsidR="006E22E1" w:rsidRPr="000C0F02" w:rsidRDefault="000C0F02" w:rsidP="005F1513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lastRenderedPageBreak/>
        <w:t xml:space="preserve">Opracowania wynikające z realizacji </w:t>
      </w:r>
      <w:r w:rsidR="006E22E1" w:rsidRPr="000C0F0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etapu I</w:t>
      </w:r>
      <w:r w:rsidR="001546B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-</w:t>
      </w:r>
      <w:r w:rsidR="001546B1" w:rsidRPr="001546B1">
        <w:rPr>
          <w:rFonts w:asciiTheme="minorHAnsi" w:hAnsiTheme="minorHAnsi"/>
          <w:i/>
          <w:color w:val="000000" w:themeColor="text1"/>
          <w:sz w:val="24"/>
        </w:rPr>
        <w:t xml:space="preserve"> </w:t>
      </w:r>
      <w:r w:rsidR="001546B1" w:rsidRPr="005354E3">
        <w:rPr>
          <w:rFonts w:asciiTheme="minorHAnsi" w:hAnsiTheme="minorHAnsi"/>
          <w:i/>
          <w:color w:val="000000" w:themeColor="text1"/>
          <w:sz w:val="24"/>
        </w:rPr>
        <w:t>opracowani</w:t>
      </w:r>
      <w:r w:rsidR="001546B1">
        <w:rPr>
          <w:rFonts w:asciiTheme="minorHAnsi" w:hAnsiTheme="minorHAnsi"/>
          <w:i/>
          <w:color w:val="000000" w:themeColor="text1"/>
          <w:sz w:val="24"/>
        </w:rPr>
        <w:t>e</w:t>
      </w:r>
      <w:r w:rsidR="001546B1" w:rsidRPr="005354E3">
        <w:rPr>
          <w:rFonts w:asciiTheme="minorHAnsi" w:hAnsiTheme="minorHAnsi"/>
          <w:i/>
          <w:color w:val="000000" w:themeColor="text1"/>
          <w:sz w:val="24"/>
        </w:rPr>
        <w:t xml:space="preserve"> projektu koncepcyjnego pokonkursowego</w:t>
      </w:r>
      <w:r w:rsidR="001546B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Pr="000C0F02">
        <w:rPr>
          <w:rStyle w:val="Odwoanieprzypisudolnego"/>
          <w:rFonts w:asciiTheme="minorHAnsi" w:hAnsiTheme="minorHAnsi" w:cstheme="minorHAnsi"/>
          <w:i/>
          <w:color w:val="000000" w:themeColor="text1"/>
          <w:sz w:val="24"/>
          <w:szCs w:val="24"/>
        </w:rPr>
        <w:footnoteReference w:id="3"/>
      </w:r>
    </w:p>
    <w:p w:rsidR="00AD7B16" w:rsidRPr="005F1513" w:rsidRDefault="00AD7B16" w:rsidP="005F151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/>
          <w:color w:val="000000" w:themeColor="text1"/>
        </w:rPr>
        <w:t>Dzieło, o którym mowa w ust. 1 stanowi przedmiot prawa autorskiego.</w:t>
      </w:r>
    </w:p>
    <w:p w:rsidR="00AD7B16" w:rsidRPr="005F1513" w:rsidRDefault="00AD7B16" w:rsidP="005F151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/>
          <w:color w:val="000000" w:themeColor="text1"/>
        </w:rPr>
        <w:t>W zakres Przedmiotu umowy nie wchodzi:</w:t>
      </w:r>
    </w:p>
    <w:p w:rsidR="00AD7B16" w:rsidRPr="005F1513" w:rsidRDefault="00AD7B16" w:rsidP="005F151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/>
          <w:color w:val="000000" w:themeColor="text1"/>
        </w:rPr>
        <w:t>opracowanie i przygotowanie grafik i tekstów do druku DTP</w:t>
      </w:r>
    </w:p>
    <w:p w:rsidR="00AD7B16" w:rsidRPr="005F1513" w:rsidRDefault="00AD7B16" w:rsidP="005F151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/>
          <w:color w:val="000000" w:themeColor="text1"/>
        </w:rPr>
        <w:t>pozyskanie materiałów i zakup praw autorskich do materiałów merytorycznych wykorzystanych na wystawie,</w:t>
      </w:r>
    </w:p>
    <w:p w:rsidR="00AD7B16" w:rsidRPr="005F1513" w:rsidRDefault="00AD7B16" w:rsidP="005F151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/>
          <w:color w:val="000000" w:themeColor="text1"/>
        </w:rPr>
        <w:t xml:space="preserve">przekazanie graficznych lub tekstowych edytowalnych plików  roboczych, </w:t>
      </w:r>
    </w:p>
    <w:p w:rsidR="0088392F" w:rsidRPr="005F1513" w:rsidRDefault="00AD7B16" w:rsidP="005F1513">
      <w:pPr>
        <w:pStyle w:val="Bezodstpw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1513">
        <w:rPr>
          <w:rFonts w:asciiTheme="minorHAnsi" w:hAnsiTheme="minorHAnsi"/>
          <w:color w:val="000000" w:themeColor="text1"/>
          <w:sz w:val="24"/>
          <w:szCs w:val="24"/>
        </w:rPr>
        <w:t>uzyskanie wszelkich decyzji administracyjnych, których uzyskanie leży po stronie Zamawiającego</w:t>
      </w:r>
    </w:p>
    <w:p w:rsidR="00B26C0B" w:rsidRPr="005F1513" w:rsidRDefault="00B26C0B" w:rsidP="005F1513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11918" w:rsidRPr="005F1513" w:rsidRDefault="00C11918" w:rsidP="005F1513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§ 2.</w:t>
      </w:r>
    </w:p>
    <w:p w:rsidR="00C11918" w:rsidRPr="005F1513" w:rsidRDefault="00C11918" w:rsidP="005F1513">
      <w:pPr>
        <w:spacing w:line="276" w:lineRule="auto"/>
        <w:jc w:val="center"/>
        <w:rPr>
          <w:rFonts w:asciiTheme="minorHAnsi" w:hAnsiTheme="minorHAnsi" w:cs="Calibri"/>
          <w:b/>
          <w:color w:val="000000" w:themeColor="text1"/>
        </w:rPr>
      </w:pPr>
      <w:r w:rsidRPr="005F1513">
        <w:rPr>
          <w:rFonts w:asciiTheme="minorHAnsi" w:hAnsiTheme="minorHAnsi" w:cs="Calibri"/>
          <w:b/>
          <w:color w:val="000000" w:themeColor="text1"/>
        </w:rPr>
        <w:t>Podwykonawcy.</w:t>
      </w:r>
    </w:p>
    <w:p w:rsidR="00C11918" w:rsidRPr="005F1513" w:rsidRDefault="00C11918" w:rsidP="005F1513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5F1513">
        <w:rPr>
          <w:rFonts w:asciiTheme="minorHAnsi" w:hAnsiTheme="minorHAnsi" w:cs="Calibri"/>
          <w:color w:val="000000" w:themeColor="text1"/>
        </w:rPr>
        <w:t>Do zawarcia przez Wykonawcę umowy z podwykonawcą jest wymagana zgoda Zamawiającego. Umowy z podwykonawcami powinny być zawarte w formie pisemnej, pod rygorem nieważności.</w:t>
      </w:r>
    </w:p>
    <w:p w:rsidR="00C11918" w:rsidRPr="005F1513" w:rsidRDefault="00C11918" w:rsidP="005F1513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5F1513">
        <w:rPr>
          <w:rFonts w:asciiTheme="minorHAnsi" w:hAnsiTheme="minorHAnsi" w:cs="Calibri"/>
          <w:color w:val="000000" w:themeColor="text1"/>
        </w:rPr>
        <w:t>Strony ustalają, iż przedstawiony w ofercie zakres prac Wykonawca będzie wykonywał samodzielnie, za wyjątkiem części prac związanych z wykonaniem ............................, gdzie dopuszcza się udział podwykonawców, po uprzednim zgłoszeniu i akceptacji przez Zamawiającego:</w:t>
      </w:r>
    </w:p>
    <w:p w:rsidR="00C11918" w:rsidRPr="005F1513" w:rsidRDefault="00C11918" w:rsidP="005F1513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5F1513">
        <w:rPr>
          <w:rFonts w:asciiTheme="minorHAnsi" w:hAnsiTheme="minorHAnsi" w:cs="Calibri"/>
          <w:color w:val="000000" w:themeColor="text1"/>
        </w:rPr>
        <w:t>.............................................................................</w:t>
      </w:r>
    </w:p>
    <w:p w:rsidR="00C11918" w:rsidRPr="005F1513" w:rsidRDefault="00C11918" w:rsidP="005F1513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5F1513">
        <w:rPr>
          <w:rFonts w:asciiTheme="minorHAnsi" w:hAnsiTheme="minorHAnsi" w:cs="Calibri"/>
          <w:color w:val="000000" w:themeColor="text1"/>
        </w:rPr>
        <w:t>.............................................................................</w:t>
      </w:r>
    </w:p>
    <w:p w:rsidR="00C11918" w:rsidRPr="005F1513" w:rsidRDefault="00C11918" w:rsidP="005F1513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5F1513">
        <w:rPr>
          <w:rFonts w:asciiTheme="minorHAnsi" w:hAnsiTheme="minorHAnsi" w:cs="Calibri"/>
          <w:color w:val="000000" w:themeColor="text1"/>
        </w:rPr>
        <w:t>Wykonawca jest zobowiązany uzyskać zgodę Zamawiającego na zawarcie umowy z</w:t>
      </w:r>
      <w:r w:rsidR="00881E51" w:rsidRPr="005F1513">
        <w:rPr>
          <w:rFonts w:asciiTheme="minorHAnsi" w:hAnsiTheme="minorHAnsi" w:cs="Calibri"/>
          <w:color w:val="000000" w:themeColor="text1"/>
        </w:rPr>
        <w:t> </w:t>
      </w:r>
      <w:r w:rsidRPr="005F1513">
        <w:rPr>
          <w:rFonts w:asciiTheme="minorHAnsi" w:hAnsiTheme="minorHAnsi" w:cs="Calibri"/>
          <w:color w:val="000000" w:themeColor="text1"/>
        </w:rPr>
        <w:t>podwykonawcami i w związku z tym powinien przedłożyć umowę z podwykonawcą lub jej projekt, wraz z częścią dokumentacji dotyczącą wykonania prac określonych w umowie, na 3 dni przed planowanym terminem rozpoczęcia prac przez podwykonawcę.</w:t>
      </w:r>
    </w:p>
    <w:p w:rsidR="00C11918" w:rsidRPr="005F1513" w:rsidRDefault="00C11918" w:rsidP="005F1513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5F1513">
        <w:rPr>
          <w:rFonts w:asciiTheme="minorHAnsi" w:hAnsiTheme="minorHAnsi" w:cs="Calibri"/>
          <w:color w:val="000000" w:themeColor="text1"/>
        </w:rPr>
        <w:t>Jeżeli Zamawiający, w terminie 3 dni od przedstawienia mu przez Wykonawcę umowy z podwykonawcą lub jej projektu, wraz z określeniem części prac określonych w umowie, nie zgłosi na piśmie sprzeciwu lub zastrzeżeń, uważa się, że wyraził zgodę na zawarcie umowy.</w:t>
      </w:r>
    </w:p>
    <w:p w:rsidR="00C11918" w:rsidRPr="005F1513" w:rsidRDefault="00C11918" w:rsidP="005F1513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5F1513">
        <w:rPr>
          <w:rFonts w:asciiTheme="minorHAnsi" w:hAnsiTheme="minorHAnsi" w:cs="Calibri"/>
          <w:color w:val="000000" w:themeColor="text1"/>
        </w:rPr>
        <w:t>Zgoda Zamawiającego na zlecenie części prac ujętych umową odpowiednim, wyspecjalizowanym jednostkom (podwykonawcom) wyszczególnionym w ofercie, może być udzielona pod następującymi warunkami:</w:t>
      </w:r>
    </w:p>
    <w:p w:rsidR="00C11918" w:rsidRPr="005F1513" w:rsidRDefault="00C11918" w:rsidP="005F1513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5F1513">
        <w:rPr>
          <w:rFonts w:asciiTheme="minorHAnsi" w:hAnsiTheme="minorHAnsi" w:cs="Calibri"/>
          <w:color w:val="000000" w:themeColor="text1"/>
        </w:rPr>
        <w:t xml:space="preserve">nie spowoduje to wydłużenia czasu ani wzrostu kosztów określonych w niniejszej umowie, </w:t>
      </w:r>
    </w:p>
    <w:p w:rsidR="00C11918" w:rsidRPr="005F1513" w:rsidRDefault="00C11918" w:rsidP="005F1513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5F1513">
        <w:rPr>
          <w:rFonts w:asciiTheme="minorHAnsi" w:hAnsiTheme="minorHAnsi" w:cs="Calibri"/>
          <w:color w:val="000000" w:themeColor="text1"/>
        </w:rPr>
        <w:t>nie ulegnie zmianom zakres przedmiotu zamówienia określonych w § 1 niniejszej umowy.</w:t>
      </w:r>
    </w:p>
    <w:p w:rsidR="00C11918" w:rsidRPr="005F1513" w:rsidRDefault="00C11918" w:rsidP="005F1513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5F1513">
        <w:rPr>
          <w:rFonts w:asciiTheme="minorHAnsi" w:hAnsiTheme="minorHAnsi" w:cs="Calibri"/>
          <w:color w:val="000000" w:themeColor="text1"/>
        </w:rPr>
        <w:t xml:space="preserve">Wykonawca odpowiada za dobór podwykonawców pod względem wymaganych kwalifikacji, a także za jakość i terminowość prac przez nich wykonanych, jak za </w:t>
      </w:r>
      <w:r w:rsidRPr="005F1513">
        <w:rPr>
          <w:rFonts w:asciiTheme="minorHAnsi" w:hAnsiTheme="minorHAnsi" w:cs="Calibri"/>
          <w:color w:val="000000" w:themeColor="text1"/>
        </w:rPr>
        <w:lastRenderedPageBreak/>
        <w:t>działania własne. Przed zawarciem umów z podwykonawcami Wykonawca na żądanie Zamawiającego zobowiązuje się udzielić mu wszelkich informacji dotyczących podwykonawców. Wykonawca ponosi wobec Zamawiającego pełną odpowiedzialność za prace, które wykonuje przy pomocy podwykonawców.</w:t>
      </w:r>
    </w:p>
    <w:p w:rsidR="00C11918" w:rsidRPr="005F1513" w:rsidRDefault="00C11918" w:rsidP="005F1513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5F1513">
        <w:rPr>
          <w:rFonts w:asciiTheme="minorHAnsi" w:hAnsiTheme="minorHAnsi" w:cs="Calibri"/>
          <w:color w:val="000000" w:themeColor="text1"/>
        </w:rPr>
        <w:t>Wykonawca zapewni w umowach z podwykonawcami taki okres odpowiedzialności za wady, aby nie był on krótszy od okresu odpowiedzialności za wady Wykonawcy wobec Zamawiającego.</w:t>
      </w:r>
    </w:p>
    <w:p w:rsidR="00C11918" w:rsidRPr="005F1513" w:rsidRDefault="00C11918" w:rsidP="005F1513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5F1513">
        <w:rPr>
          <w:rFonts w:asciiTheme="minorHAnsi" w:hAnsiTheme="minorHAnsi" w:cs="Calibri"/>
          <w:color w:val="000000" w:themeColor="text1"/>
        </w:rPr>
        <w:t>Wykonawca odpowiada za bezpieczeństwo prac wykonywanych przez podwykonawców oraz za terminową zapłatę wynagrodzenia za prace wykonywane przez nich.</w:t>
      </w:r>
    </w:p>
    <w:p w:rsidR="00C11918" w:rsidRPr="005F1513" w:rsidRDefault="00C11918" w:rsidP="005F1513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:rsidR="00C11918" w:rsidRPr="005F1513" w:rsidRDefault="00C11918" w:rsidP="005F1513">
      <w:pPr>
        <w:spacing w:line="276" w:lineRule="auto"/>
        <w:jc w:val="center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/>
          <w:color w:val="000000" w:themeColor="text1"/>
        </w:rPr>
        <w:t>§ 3.</w:t>
      </w:r>
    </w:p>
    <w:p w:rsidR="00C11918" w:rsidRPr="005F1513" w:rsidRDefault="00C11918" w:rsidP="005F1513">
      <w:pPr>
        <w:spacing w:line="276" w:lineRule="auto"/>
        <w:jc w:val="center"/>
        <w:rPr>
          <w:rFonts w:asciiTheme="minorHAnsi" w:hAnsiTheme="minorHAnsi" w:cs="Calibri"/>
          <w:b/>
          <w:color w:val="000000" w:themeColor="text1"/>
        </w:rPr>
      </w:pPr>
      <w:r w:rsidRPr="005F1513">
        <w:rPr>
          <w:rFonts w:asciiTheme="minorHAnsi" w:hAnsiTheme="minorHAnsi" w:cs="Calibri"/>
          <w:b/>
          <w:color w:val="000000" w:themeColor="text1"/>
        </w:rPr>
        <w:t>Konsorcjum</w:t>
      </w:r>
    </w:p>
    <w:p w:rsidR="00C11918" w:rsidRPr="005F1513" w:rsidRDefault="00C11918" w:rsidP="005F1513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5F1513">
        <w:rPr>
          <w:rFonts w:asciiTheme="minorHAnsi" w:hAnsiTheme="minorHAnsi" w:cs="Calibri"/>
          <w:color w:val="000000" w:themeColor="text1"/>
        </w:rPr>
        <w:t xml:space="preserve">Partnerzy konsorcjum odpowiadają solidarnie, niepodzielnie i wspólnie za wykonanie przedmiotu umowy. Uczestnicy konsorcjum ponoszą solidarną odpowiedzialność za niewykonanie lub nienależyte wykonanie przedmiotu niniejszej umowy. </w:t>
      </w:r>
    </w:p>
    <w:p w:rsidR="00C11918" w:rsidRPr="005F1513" w:rsidRDefault="00C11918" w:rsidP="005F1513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5F1513">
        <w:rPr>
          <w:rFonts w:asciiTheme="minorHAnsi" w:hAnsiTheme="minorHAnsi" w:cs="Calibri"/>
          <w:color w:val="000000" w:themeColor="text1"/>
        </w:rPr>
        <w:t>Partnerem odpowiedzialnym, stosownie do umowy konsorcjum z dnia ...................... r. i pełnomocnikiem upoważnionym do reprezentowania partnerów konsorcjum wobec Zamawiającego – działającym w imieniu i na rzecz dowolnego bądź wszystkich partnerów konsorcjum oraz do prowadzenia całokształtu spraw związanych z realizacją niniejszej umowy jest  ...........................................................................................................</w:t>
      </w:r>
    </w:p>
    <w:p w:rsidR="00C11918" w:rsidRPr="005F1513" w:rsidRDefault="00C11918" w:rsidP="005F1513">
      <w:pPr>
        <w:spacing w:line="276" w:lineRule="auto"/>
        <w:rPr>
          <w:rFonts w:asciiTheme="minorHAnsi" w:hAnsiTheme="minorHAnsi" w:cs="Calibri"/>
          <w:color w:val="000000" w:themeColor="text1"/>
        </w:rPr>
      </w:pPr>
    </w:p>
    <w:p w:rsidR="00C11918" w:rsidRPr="005F1513" w:rsidRDefault="00C11918" w:rsidP="005F1513">
      <w:pPr>
        <w:spacing w:line="276" w:lineRule="auto"/>
        <w:jc w:val="center"/>
        <w:rPr>
          <w:rFonts w:asciiTheme="minorHAnsi" w:hAnsiTheme="minorHAnsi" w:cs="Calibri"/>
          <w:color w:val="000000" w:themeColor="text1"/>
        </w:rPr>
      </w:pPr>
      <w:r w:rsidRPr="005F1513">
        <w:rPr>
          <w:rFonts w:asciiTheme="minorHAnsi" w:hAnsiTheme="minorHAnsi" w:cs="Calibri"/>
          <w:color w:val="000000" w:themeColor="text1"/>
        </w:rPr>
        <w:t>§ 4.</w:t>
      </w:r>
    </w:p>
    <w:p w:rsidR="00C11918" w:rsidRPr="005F1513" w:rsidRDefault="00C11918" w:rsidP="005F1513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5F1513">
        <w:rPr>
          <w:rFonts w:asciiTheme="minorHAnsi" w:hAnsiTheme="minorHAnsi" w:cstheme="minorHAnsi"/>
          <w:b/>
          <w:color w:val="000000" w:themeColor="text1"/>
        </w:rPr>
        <w:t>Terminy realizacji przedmiotu umowy</w:t>
      </w:r>
      <w:r w:rsidR="000C0F02">
        <w:rPr>
          <w:rStyle w:val="Odwoanieprzypisudolnego"/>
          <w:rFonts w:asciiTheme="minorHAnsi" w:hAnsiTheme="minorHAnsi" w:cstheme="minorHAnsi"/>
          <w:b/>
          <w:color w:val="000000" w:themeColor="text1"/>
        </w:rPr>
        <w:footnoteReference w:id="4"/>
      </w:r>
    </w:p>
    <w:p w:rsidR="00CD7C1E" w:rsidRPr="005F1513" w:rsidRDefault="00CD7C1E" w:rsidP="005F151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Strony ustalają, iż wydanie Zamawiającemu kompletnej Dokumentacji ustalonej przez Strony dla danego Etapu  nastąpi zgodnie z poniższym harmonogramem:</w:t>
      </w:r>
    </w:p>
    <w:p w:rsidR="00CD7C1E" w:rsidRPr="005F1513" w:rsidRDefault="00CD7C1E" w:rsidP="005F1513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I Etap –  ….  dni roboczych od dnia podpisania umowy,</w:t>
      </w:r>
    </w:p>
    <w:p w:rsidR="00CD7C1E" w:rsidRPr="00B42545" w:rsidRDefault="00CD7C1E" w:rsidP="005F1513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/>
          <w:i/>
          <w:color w:val="000000" w:themeColor="text1"/>
        </w:rPr>
      </w:pPr>
      <w:r w:rsidRPr="00B42545">
        <w:rPr>
          <w:rFonts w:asciiTheme="minorHAnsi" w:hAnsiTheme="minorHAnsi"/>
          <w:i/>
          <w:color w:val="000000" w:themeColor="text1"/>
        </w:rPr>
        <w:t>II Etap  – ……….. dni roboczych od pisemnego potwierdzenia realizacji tego etapu przez Zamawiającego.</w:t>
      </w:r>
    </w:p>
    <w:p w:rsidR="00CD7C1E" w:rsidRPr="00B42545" w:rsidRDefault="00CD7C1E" w:rsidP="005F1513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/>
          <w:i/>
          <w:color w:val="000000" w:themeColor="text1"/>
        </w:rPr>
      </w:pPr>
      <w:r w:rsidRPr="00B42545">
        <w:rPr>
          <w:rFonts w:asciiTheme="minorHAnsi" w:hAnsiTheme="minorHAnsi"/>
          <w:i/>
          <w:color w:val="000000" w:themeColor="text1"/>
        </w:rPr>
        <w:t>III Etap - nadzór autorski  – ………………. miesięcy od dnia zakończenia Etapu II.</w:t>
      </w:r>
    </w:p>
    <w:p w:rsidR="00C11918" w:rsidRPr="005F1513" w:rsidRDefault="00C11918" w:rsidP="005F151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 xml:space="preserve">W </w:t>
      </w:r>
      <w:r w:rsidR="00DA1050" w:rsidRPr="005F1513">
        <w:rPr>
          <w:rFonts w:asciiTheme="minorHAnsi" w:hAnsiTheme="minorHAnsi" w:cstheme="minorHAnsi"/>
          <w:color w:val="000000" w:themeColor="text1"/>
        </w:rPr>
        <w:t xml:space="preserve">realizacji I </w:t>
      </w:r>
      <w:proofErr w:type="spellStart"/>
      <w:r w:rsidR="00DA1050" w:rsidRPr="00B42545">
        <w:rPr>
          <w:rFonts w:asciiTheme="minorHAnsi" w:hAnsiTheme="minorHAnsi"/>
          <w:i/>
          <w:color w:val="000000" w:themeColor="text1"/>
        </w:rPr>
        <w:t>i</w:t>
      </w:r>
      <w:proofErr w:type="spellEnd"/>
      <w:r w:rsidR="00DA1050" w:rsidRPr="00B42545">
        <w:rPr>
          <w:rFonts w:asciiTheme="minorHAnsi" w:hAnsiTheme="minorHAnsi"/>
          <w:i/>
          <w:color w:val="000000" w:themeColor="text1"/>
        </w:rPr>
        <w:t xml:space="preserve"> II Etapu</w:t>
      </w:r>
      <w:r w:rsidR="00DA1050" w:rsidRPr="005F1513">
        <w:rPr>
          <w:rFonts w:asciiTheme="minorHAnsi" w:hAnsiTheme="minorHAnsi" w:cstheme="minorHAnsi"/>
          <w:color w:val="000000" w:themeColor="text1"/>
        </w:rPr>
        <w:t xml:space="preserve"> </w:t>
      </w:r>
      <w:r w:rsidRPr="005F1513">
        <w:rPr>
          <w:rFonts w:asciiTheme="minorHAnsi" w:hAnsiTheme="minorHAnsi" w:cstheme="minorHAnsi"/>
          <w:color w:val="000000" w:themeColor="text1"/>
        </w:rPr>
        <w:t xml:space="preserve">należy ująć uwagi i zalecenia wskazane przez </w:t>
      </w:r>
      <w:r w:rsidR="00DA1050" w:rsidRPr="005F1513">
        <w:rPr>
          <w:rFonts w:asciiTheme="minorHAnsi" w:hAnsiTheme="minorHAnsi" w:cstheme="minorHAnsi"/>
          <w:color w:val="000000" w:themeColor="text1"/>
        </w:rPr>
        <w:t>Członków Sądu K</w:t>
      </w:r>
      <w:r w:rsidRPr="005F1513">
        <w:rPr>
          <w:rFonts w:asciiTheme="minorHAnsi" w:hAnsiTheme="minorHAnsi" w:cstheme="minorHAnsi"/>
          <w:color w:val="000000" w:themeColor="text1"/>
        </w:rPr>
        <w:t xml:space="preserve">onkursowego w trakcie oceny pracy konkursowej oraz Zamawiającego przekazane na etapie negocjacji warunków umowy. </w:t>
      </w:r>
    </w:p>
    <w:p w:rsidR="00C11918" w:rsidRPr="005F1513" w:rsidRDefault="00C11918" w:rsidP="005F151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 xml:space="preserve">Zamawiający zobowiązuje się do pisemnego przedstawienia uwag w terminie 5 dni od dnia otrzymania </w:t>
      </w:r>
      <w:r w:rsidR="00DA1050" w:rsidRPr="005F1513">
        <w:rPr>
          <w:rFonts w:asciiTheme="minorHAnsi" w:hAnsiTheme="minorHAnsi" w:cstheme="minorHAnsi"/>
          <w:color w:val="000000" w:themeColor="text1"/>
        </w:rPr>
        <w:t>dokumentacji.</w:t>
      </w:r>
      <w:r w:rsidRPr="005F1513">
        <w:rPr>
          <w:rFonts w:asciiTheme="minorHAnsi" w:hAnsiTheme="minorHAnsi" w:cstheme="minorHAnsi"/>
          <w:color w:val="000000" w:themeColor="text1"/>
        </w:rPr>
        <w:t xml:space="preserve"> Wykonawca jest zobowiązany uwzględnić uwagi Zamawiającego.</w:t>
      </w:r>
    </w:p>
    <w:p w:rsidR="00C11918" w:rsidRPr="005F1513" w:rsidRDefault="00C11918" w:rsidP="005F151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 xml:space="preserve">Wykonanie prac będzie potwierdzone protokołem zdawczo – odbiorczym. </w:t>
      </w:r>
    </w:p>
    <w:p w:rsidR="00C11918" w:rsidRPr="005F1513" w:rsidRDefault="00C11918" w:rsidP="005F151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lastRenderedPageBreak/>
        <w:t>Zamawiający w terminie 5 dni dokona sprawdzenia zgodności dostarczonego projektu oraz poprawionej szczegółowej koncepcji z uwagami wniesionymi na etapie realizacji zadania. W</w:t>
      </w:r>
      <w:r w:rsidR="00E3653B" w:rsidRPr="005F1513">
        <w:rPr>
          <w:rFonts w:asciiTheme="minorHAnsi" w:hAnsiTheme="minorHAnsi" w:cstheme="minorHAnsi"/>
          <w:color w:val="000000" w:themeColor="text1"/>
        </w:rPr>
        <w:t> </w:t>
      </w:r>
      <w:r w:rsidRPr="005F1513">
        <w:rPr>
          <w:rFonts w:asciiTheme="minorHAnsi" w:hAnsiTheme="minorHAnsi" w:cstheme="minorHAnsi"/>
          <w:color w:val="000000" w:themeColor="text1"/>
        </w:rPr>
        <w:t>przypadku braku uwag ze strony Zamawiającego dzieło zostanie odebrane. W przypadku konieczności dokonania poprawek Zamawiający wyznaczy dodatkowy termin na dokonanie zmian,</w:t>
      </w:r>
      <w:r w:rsidR="00DA1050" w:rsidRPr="005F1513">
        <w:rPr>
          <w:rFonts w:asciiTheme="minorHAnsi" w:hAnsiTheme="minorHAnsi" w:cstheme="minorHAnsi"/>
          <w:color w:val="000000" w:themeColor="text1"/>
        </w:rPr>
        <w:t xml:space="preserve"> jednak</w:t>
      </w:r>
      <w:r w:rsidRPr="005F1513">
        <w:rPr>
          <w:rFonts w:asciiTheme="minorHAnsi" w:hAnsiTheme="minorHAnsi" w:cstheme="minorHAnsi"/>
          <w:color w:val="000000" w:themeColor="text1"/>
        </w:rPr>
        <w:t xml:space="preserve"> nie dłuższy niż 7 dni. Wykonanie poprawek w wyznaczonym terminie oraz potwierdzenie odbioru dokumentacji przez Zamawiającego w protokole zdawczo-odbiorczym oznacza wykonanie zamówienia w terminie określonym w ust. 1.     </w:t>
      </w:r>
    </w:p>
    <w:p w:rsidR="00C11918" w:rsidRPr="005F1513" w:rsidRDefault="00C11918" w:rsidP="005F151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Od Wykonawcy wymagana jest należyta staranność przy realizacji umowy.</w:t>
      </w:r>
    </w:p>
    <w:p w:rsidR="00DA1050" w:rsidRPr="00824E2B" w:rsidRDefault="00DA1050" w:rsidP="00B42545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24E2B">
        <w:rPr>
          <w:rFonts w:asciiTheme="minorHAnsi" w:hAnsiTheme="minorHAnsi" w:cstheme="minorHAnsi"/>
          <w:color w:val="000000" w:themeColor="text1"/>
        </w:rPr>
        <w:t>Wykonana i kompletna Dokumentacja</w:t>
      </w:r>
      <w:r w:rsidRPr="000205A4">
        <w:rPr>
          <w:rFonts w:asciiTheme="minorHAnsi" w:hAnsiTheme="minorHAnsi" w:cstheme="minorHAnsi"/>
          <w:color w:val="000000" w:themeColor="text1"/>
        </w:rPr>
        <w:t xml:space="preserve"> zos</w:t>
      </w:r>
      <w:r w:rsidRPr="004F780E">
        <w:rPr>
          <w:rFonts w:asciiTheme="minorHAnsi" w:hAnsiTheme="minorHAnsi" w:cstheme="minorHAnsi"/>
          <w:color w:val="000000" w:themeColor="text1"/>
        </w:rPr>
        <w:t>tanie przekazana Zamawiającemu w postaci dokumentacji papierowej (3 egzemplarzy) oraz plików cyfrowych (</w:t>
      </w:r>
      <w:r w:rsidR="00824E2B" w:rsidRPr="006971B8">
        <w:rPr>
          <w:rFonts w:asciiTheme="minorHAnsi" w:hAnsiTheme="minorHAnsi" w:cstheme="minorHAnsi"/>
          <w:color w:val="000000" w:themeColor="text1"/>
        </w:rPr>
        <w:t xml:space="preserve"> </w:t>
      </w:r>
      <w:r w:rsidR="00824E2B" w:rsidRPr="006971B8">
        <w:rPr>
          <w:iCs/>
        </w:rPr>
        <w:t>2 płyty z nośnikami danych w wersji edytowalnej (</w:t>
      </w:r>
      <w:r w:rsidR="00824E2B" w:rsidRPr="00824E2B">
        <w:rPr>
          <w:iCs/>
        </w:rPr>
        <w:t>odpowiednio z rozszerzeniem DWG, WORD, EXCEL, ATH lub kompatybilnym) oraz nieedytowalnej w formacie ogólnodostępnym z rozszerzeniem PDF)</w:t>
      </w:r>
      <w:r w:rsidRPr="00824E2B">
        <w:rPr>
          <w:rFonts w:asciiTheme="minorHAnsi" w:hAnsiTheme="minorHAnsi" w:cstheme="minorHAnsi"/>
          <w:color w:val="000000" w:themeColor="text1"/>
        </w:rPr>
        <w:t>) i zaopatrzona będzie w wykaz opracowań oraz zawierać będzie oświadczenie projektanta, że została wykonana zgodnie z umową i obowiązującymi w kraju normami oraz aktualnymi przepisami techniczno-budowlanymi.</w:t>
      </w:r>
    </w:p>
    <w:p w:rsidR="00C11918" w:rsidRPr="005F1513" w:rsidRDefault="00C11918" w:rsidP="005F1513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662DF6" w:rsidRPr="005F1513" w:rsidRDefault="00C11918" w:rsidP="005F1513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§ 5</w:t>
      </w:r>
      <w:r w:rsidR="00662DF6" w:rsidRPr="005F1513">
        <w:rPr>
          <w:rFonts w:asciiTheme="minorHAnsi" w:hAnsiTheme="minorHAnsi" w:cstheme="minorHAnsi"/>
          <w:color w:val="000000" w:themeColor="text1"/>
        </w:rPr>
        <w:t>.</w:t>
      </w:r>
    </w:p>
    <w:p w:rsidR="00C11918" w:rsidRPr="005F1513" w:rsidRDefault="00C11918" w:rsidP="005F1513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5F1513">
        <w:rPr>
          <w:rFonts w:asciiTheme="minorHAnsi" w:hAnsiTheme="minorHAnsi" w:cstheme="minorHAnsi"/>
          <w:b/>
          <w:color w:val="000000" w:themeColor="text1"/>
        </w:rPr>
        <w:t>Wynagrodzenie Wykonawcy</w:t>
      </w:r>
    </w:p>
    <w:p w:rsidR="00A309BB" w:rsidRPr="005F1513" w:rsidRDefault="00A309BB" w:rsidP="005F151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1.</w:t>
      </w:r>
      <w:r w:rsidRPr="005F1513">
        <w:rPr>
          <w:rFonts w:asciiTheme="minorHAnsi" w:hAnsiTheme="minorHAnsi" w:cstheme="minorHAnsi"/>
          <w:color w:val="000000" w:themeColor="text1"/>
        </w:rPr>
        <w:tab/>
        <w:t>Za wykonanie przedmiotu Umowy Wykonawcy przysługuje wynagrodzenie w wysokości:</w:t>
      </w:r>
    </w:p>
    <w:p w:rsidR="00A309BB" w:rsidRPr="000C0F02" w:rsidRDefault="00A309BB" w:rsidP="000C0F02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…………….. zł (…………………………………….. złotych …../100 gr) netto, powiększone o obowiązujący podatek od towarów i usług VAT co stanowi łącznie kwotę brutto ……………………………………. zł (słownie złotych: ………………………………/100 złotych);</w:t>
      </w:r>
    </w:p>
    <w:p w:rsidR="00A309BB" w:rsidRPr="005F1513" w:rsidRDefault="00A309BB" w:rsidP="005F151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Wynagrodzenie płatne będzie każdorazowo w terminie 14 dni od daty dostarczenia Zamawiającemu prawidłowo wystawionej faktury VAT, na rachunek bankowy wskazany przez Wykonawcę.</w:t>
      </w:r>
    </w:p>
    <w:p w:rsidR="000724A7" w:rsidRPr="00B42545" w:rsidRDefault="0008034B" w:rsidP="000724A7">
      <w:pPr>
        <w:pStyle w:val="Bezodstpw"/>
        <w:numPr>
          <w:ilvl w:val="1"/>
          <w:numId w:val="52"/>
        </w:numPr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B4254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Kwoty wymienione w ust. 1 stanowi zapłatę za realizację zadania w całości.</w:t>
      </w:r>
      <w:r w:rsidR="000724A7" w:rsidRPr="00B4254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wynagrodzeniu mieszczą się wszelkie koszty, opłaty i wydatki, które WYKONAWCA zobowiązany jest ponieść w związku z prawidłową realizacją Zamówienia, a w szczególności wynagrodzenie z tytułu przeniesienia praw autorskich do utworów w zakresie opisanym w Umowie oraz za nośnik lub n</w:t>
      </w:r>
      <w:r w:rsidR="000724A7" w:rsidRPr="000205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ośniki, na których je utrwalono.</w:t>
      </w:r>
    </w:p>
    <w:p w:rsidR="00BA79CD" w:rsidRPr="005F1513" w:rsidRDefault="00BA79CD" w:rsidP="005F151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Ustala się, że datą dokonania płatności jest data obciążenia konta bankowego Zamawiającego.</w:t>
      </w:r>
    </w:p>
    <w:p w:rsidR="00A309BB" w:rsidRPr="005F1513" w:rsidRDefault="00A309BB" w:rsidP="005F151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Podstawą wystawienia faktury będzie protokół odbioru Dokumentacji podpisany przez upoważnionych przedstawicieli Zamawiającego i Wykonawcy.</w:t>
      </w:r>
    </w:p>
    <w:p w:rsidR="00C11918" w:rsidRDefault="00C11918" w:rsidP="005F151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Wynagrodzenie, o którym mowa w ust. 1 niniejszego paragrafu, zostanie odpowiednio zmniejszone w przypadku, gdy przedmiot umowy określony w § 1, nie zostanie wykonany w</w:t>
      </w:r>
      <w:r w:rsidR="00BA79CD" w:rsidRPr="005F1513">
        <w:rPr>
          <w:rFonts w:asciiTheme="minorHAnsi" w:hAnsiTheme="minorHAnsi" w:cstheme="minorHAnsi"/>
          <w:color w:val="000000" w:themeColor="text1"/>
        </w:rPr>
        <w:t> </w:t>
      </w:r>
      <w:r w:rsidRPr="005F1513">
        <w:rPr>
          <w:rFonts w:asciiTheme="minorHAnsi" w:hAnsiTheme="minorHAnsi" w:cstheme="minorHAnsi"/>
          <w:color w:val="000000" w:themeColor="text1"/>
        </w:rPr>
        <w:t xml:space="preserve">całości, lecz w części, </w:t>
      </w:r>
      <w:r w:rsidR="00E352DA">
        <w:rPr>
          <w:rFonts w:asciiTheme="minorHAnsi" w:hAnsiTheme="minorHAnsi" w:cstheme="minorHAnsi"/>
          <w:color w:val="000000" w:themeColor="text1"/>
        </w:rPr>
        <w:t xml:space="preserve"> lub też przedmiot zamówienia obarczony będzie wadami zmniejszającymi użyteczność opracowania dla Zamawiającego, </w:t>
      </w:r>
      <w:r w:rsidRPr="005F1513">
        <w:rPr>
          <w:rFonts w:asciiTheme="minorHAnsi" w:hAnsiTheme="minorHAnsi" w:cstheme="minorHAnsi"/>
          <w:color w:val="000000" w:themeColor="text1"/>
        </w:rPr>
        <w:t xml:space="preserve">co wynikać będzie z protokołu odbioru. </w:t>
      </w:r>
    </w:p>
    <w:p w:rsidR="00C11918" w:rsidRPr="005F1513" w:rsidRDefault="00C11918" w:rsidP="005F151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lastRenderedPageBreak/>
        <w:t>W przypadku zmian podatku od towarów i usług VAT wynagrodzenie brutto ulegnie zmianie stosownie do aktualnie obowiązujących stawek.</w:t>
      </w:r>
    </w:p>
    <w:p w:rsidR="00C11918" w:rsidRPr="005F1513" w:rsidRDefault="00C11918" w:rsidP="005F1513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662DF6" w:rsidRPr="005F1513" w:rsidRDefault="00C11918" w:rsidP="005F1513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§ 6</w:t>
      </w:r>
      <w:r w:rsidR="00B74DB9" w:rsidRPr="005F1513">
        <w:rPr>
          <w:rFonts w:asciiTheme="minorHAnsi" w:hAnsiTheme="minorHAnsi" w:cstheme="minorHAnsi"/>
          <w:color w:val="000000" w:themeColor="text1"/>
        </w:rPr>
        <w:t>.</w:t>
      </w:r>
    </w:p>
    <w:p w:rsidR="00B74DB9" w:rsidRPr="005F1513" w:rsidRDefault="00B74DB9" w:rsidP="005F1513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5F1513">
        <w:rPr>
          <w:rFonts w:asciiTheme="minorHAnsi" w:hAnsiTheme="minorHAnsi" w:cstheme="minorHAnsi"/>
          <w:b/>
          <w:color w:val="000000" w:themeColor="text1"/>
        </w:rPr>
        <w:t>Prawa autorskie</w:t>
      </w:r>
    </w:p>
    <w:p w:rsidR="00E352DA" w:rsidRPr="00B42545" w:rsidRDefault="00E352DA" w:rsidP="00B42545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</w:t>
      </w:r>
      <w:r w:rsidRPr="000205A4">
        <w:rPr>
          <w:rFonts w:asciiTheme="minorHAnsi" w:hAnsiTheme="minorHAnsi"/>
          <w:color w:val="000000" w:themeColor="text1"/>
        </w:rPr>
        <w:t xml:space="preserve">ykonawca </w:t>
      </w:r>
      <w:r w:rsidRPr="00B42545">
        <w:rPr>
          <w:rFonts w:asciiTheme="minorHAnsi" w:hAnsiTheme="minorHAnsi"/>
          <w:color w:val="000000" w:themeColor="text1"/>
        </w:rPr>
        <w:t xml:space="preserve">przenosi na </w:t>
      </w:r>
      <w:r w:rsidRPr="000205A4">
        <w:rPr>
          <w:rFonts w:asciiTheme="minorHAnsi" w:hAnsiTheme="minorHAnsi"/>
          <w:color w:val="000000" w:themeColor="text1"/>
        </w:rPr>
        <w:t xml:space="preserve">Zamawiającego </w:t>
      </w:r>
      <w:r w:rsidRPr="00B42545">
        <w:rPr>
          <w:rFonts w:asciiTheme="minorHAnsi" w:hAnsiTheme="minorHAnsi"/>
          <w:color w:val="000000" w:themeColor="text1"/>
        </w:rPr>
        <w:t xml:space="preserve">całość autorskich praw majątkowych do wszystkich utworów (dalej również „utworu”), które powstaną w toku realizacji </w:t>
      </w:r>
      <w:r>
        <w:rPr>
          <w:rFonts w:asciiTheme="minorHAnsi" w:hAnsiTheme="minorHAnsi"/>
          <w:color w:val="000000" w:themeColor="text1"/>
        </w:rPr>
        <w:t>z</w:t>
      </w:r>
      <w:r w:rsidRPr="00B42545">
        <w:rPr>
          <w:rFonts w:asciiTheme="minorHAnsi" w:hAnsiTheme="minorHAnsi"/>
          <w:color w:val="000000" w:themeColor="text1"/>
        </w:rPr>
        <w:t xml:space="preserve">amówienia, a będą utworem w rozumieniu ustawy z dnia 4 lutego 1994 r. o prawie autorskim i prawach pokrewnych (Dz. U. z 2006 r. Nr 90, poz. 631 z późn. zm.) dalej również „prawa autorskiego” ,  które podlegają ochronie jak utwory. </w:t>
      </w:r>
      <w:r>
        <w:rPr>
          <w:rFonts w:asciiTheme="minorHAnsi" w:hAnsiTheme="minorHAnsi"/>
          <w:color w:val="000000" w:themeColor="text1"/>
        </w:rPr>
        <w:t>W</w:t>
      </w:r>
      <w:r w:rsidRPr="005354E3">
        <w:rPr>
          <w:rFonts w:asciiTheme="minorHAnsi" w:hAnsiTheme="minorHAnsi"/>
          <w:color w:val="000000" w:themeColor="text1"/>
        </w:rPr>
        <w:t xml:space="preserve">ykonawca </w:t>
      </w:r>
      <w:r w:rsidRPr="00B42545">
        <w:rPr>
          <w:rFonts w:asciiTheme="minorHAnsi" w:hAnsiTheme="minorHAnsi"/>
          <w:color w:val="000000" w:themeColor="text1"/>
        </w:rPr>
        <w:t xml:space="preserve">oświadcza, że łączna wartość przenoszonych na </w:t>
      </w:r>
      <w:r>
        <w:rPr>
          <w:rFonts w:asciiTheme="minorHAnsi" w:hAnsiTheme="minorHAnsi"/>
          <w:color w:val="000000" w:themeColor="text1"/>
        </w:rPr>
        <w:t xml:space="preserve">zamawiającego </w:t>
      </w:r>
      <w:r w:rsidRPr="00B42545">
        <w:rPr>
          <w:rFonts w:asciiTheme="minorHAnsi" w:hAnsiTheme="minorHAnsi"/>
          <w:color w:val="000000" w:themeColor="text1"/>
        </w:rPr>
        <w:t xml:space="preserve"> praw autorskich do utworów wynosi </w:t>
      </w:r>
      <w:r>
        <w:rPr>
          <w:rFonts w:asciiTheme="minorHAnsi" w:hAnsiTheme="minorHAnsi"/>
          <w:color w:val="000000" w:themeColor="text1"/>
        </w:rPr>
        <w:t>…………………..</w:t>
      </w:r>
      <w:r w:rsidRPr="00B42545">
        <w:rPr>
          <w:rFonts w:asciiTheme="minorHAnsi" w:hAnsiTheme="minorHAnsi"/>
          <w:color w:val="000000" w:themeColor="text1"/>
        </w:rPr>
        <w:t xml:space="preserve"> złotych brutto (słownie: </w:t>
      </w:r>
      <w:r>
        <w:rPr>
          <w:rFonts w:asciiTheme="minorHAnsi" w:hAnsiTheme="minorHAnsi"/>
          <w:color w:val="000000" w:themeColor="text1"/>
        </w:rPr>
        <w:t>…………………</w:t>
      </w:r>
      <w:r w:rsidRPr="00B42545">
        <w:rPr>
          <w:rFonts w:asciiTheme="minorHAnsi" w:hAnsiTheme="minorHAnsi"/>
          <w:color w:val="000000" w:themeColor="text1"/>
        </w:rPr>
        <w:t>złotych).</w:t>
      </w:r>
    </w:p>
    <w:p w:rsidR="00E352DA" w:rsidRPr="00B42545" w:rsidRDefault="00E352DA" w:rsidP="00B42545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  <w:color w:val="000000" w:themeColor="text1"/>
        </w:rPr>
      </w:pPr>
      <w:r w:rsidRPr="00B42545">
        <w:rPr>
          <w:rFonts w:asciiTheme="minorHAnsi" w:hAnsiTheme="minorHAnsi"/>
          <w:color w:val="000000" w:themeColor="text1"/>
        </w:rPr>
        <w:t xml:space="preserve">Przejście autorskich praw majątkowych do utworu, następuje z chwilą wydania jego materialnych nośników </w:t>
      </w:r>
      <w:r>
        <w:rPr>
          <w:rFonts w:asciiTheme="minorHAnsi" w:hAnsiTheme="minorHAnsi"/>
          <w:color w:val="000000" w:themeColor="text1"/>
        </w:rPr>
        <w:t>Z</w:t>
      </w:r>
      <w:r w:rsidRPr="000205A4">
        <w:rPr>
          <w:rFonts w:asciiTheme="minorHAnsi" w:hAnsiTheme="minorHAnsi"/>
          <w:color w:val="000000" w:themeColor="text1"/>
        </w:rPr>
        <w:t xml:space="preserve">amawiającemu </w:t>
      </w:r>
      <w:r w:rsidRPr="00B42545">
        <w:rPr>
          <w:rFonts w:asciiTheme="minorHAnsi" w:hAnsiTheme="minorHAnsi"/>
          <w:color w:val="000000" w:themeColor="text1"/>
        </w:rPr>
        <w:t xml:space="preserve">lub z chwilą wprowadzenia utworu do środka komunikacji elektronicznej w taki sposób, że </w:t>
      </w:r>
      <w:r w:rsidRPr="000205A4">
        <w:rPr>
          <w:rFonts w:asciiTheme="minorHAnsi" w:hAnsiTheme="minorHAnsi"/>
          <w:color w:val="000000" w:themeColor="text1"/>
        </w:rPr>
        <w:t xml:space="preserve">Zamawiający </w:t>
      </w:r>
      <w:r w:rsidRPr="00B42545">
        <w:rPr>
          <w:rFonts w:asciiTheme="minorHAnsi" w:hAnsiTheme="minorHAnsi"/>
          <w:color w:val="000000" w:themeColor="text1"/>
        </w:rPr>
        <w:t>mógł się z nim zapoznać.</w:t>
      </w:r>
    </w:p>
    <w:p w:rsidR="00B74DB9" w:rsidRPr="005F1513" w:rsidRDefault="00B74DB9" w:rsidP="005F151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/>
          <w:color w:val="000000" w:themeColor="text1"/>
        </w:rPr>
        <w:t>Wykonawca w ramach wynagrodzenia przewidzianego w § 5 niniejszej Umowy, przenosi na rzecz Zamawiającego autorskie prawa majątkowe do Dokumentacji, pozwalające na korzystanie i rozporządzanie, a także wykorzystanie Dokumentacji – nieograniczone w czasie i przestrzeni terytorialnej.</w:t>
      </w:r>
    </w:p>
    <w:p w:rsidR="00B74DB9" w:rsidRPr="005F1513" w:rsidRDefault="00B74DB9" w:rsidP="005F151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/>
          <w:color w:val="000000" w:themeColor="text1"/>
        </w:rPr>
        <w:t>Przeniesienie praw autorskich majątkowych do Dokumentacji następuje na wszystkich znanych w chwili zawarcia niniejszej Umowy polach eksploatacji, w tym w szczególności na następujących polach eksploatacji:</w:t>
      </w:r>
    </w:p>
    <w:p w:rsidR="00B74DB9" w:rsidRPr="005F1513" w:rsidRDefault="00B74DB9" w:rsidP="005F1513">
      <w:pPr>
        <w:numPr>
          <w:ilvl w:val="1"/>
          <w:numId w:val="29"/>
        </w:numPr>
        <w:tabs>
          <w:tab w:val="clear" w:pos="1930"/>
          <w:tab w:val="num" w:pos="720"/>
        </w:tabs>
        <w:spacing w:line="276" w:lineRule="auto"/>
        <w:ind w:left="720" w:hanging="360"/>
        <w:jc w:val="both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/>
          <w:color w:val="000000" w:themeColor="text1"/>
        </w:rPr>
        <w:t xml:space="preserve">utrwalanie i zwielokrotnianie Dokumentacji i jej egzemplarzy oraz opracowań Dokumentacji i jej egzemplarzy każdą techniką, w tym drukarską, cyfrową, reprograficzną, elektroniczną, fotograficzną, optyczną, laserową, poprzez zapis magnetyczny, na każdym nośniku, w  tym wszelkiego rodzaju papierze, materiałach włókienniczych, plastikowych, metalowych, sztucznych, nośnikach elektronicznych, optycznych, magnetycznych, cyfrowych, laserowych, w tym dyskietkach, płytach CD (bez względu na format), DVD (bez względu na format), HD-DVD (bez względu na format), Blue-Ray (bez względu na format), twardych dyskach, pamięciach masowych, </w:t>
      </w:r>
    </w:p>
    <w:p w:rsidR="00B74DB9" w:rsidRPr="005F1513" w:rsidRDefault="00B74DB9" w:rsidP="005F1513">
      <w:pPr>
        <w:numPr>
          <w:ilvl w:val="1"/>
          <w:numId w:val="29"/>
        </w:numPr>
        <w:tabs>
          <w:tab w:val="clear" w:pos="1930"/>
          <w:tab w:val="num" w:pos="720"/>
        </w:tabs>
        <w:spacing w:line="276" w:lineRule="auto"/>
        <w:ind w:left="720" w:hanging="360"/>
        <w:jc w:val="both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/>
          <w:color w:val="000000" w:themeColor="text1"/>
        </w:rPr>
        <w:t xml:space="preserve">wprowadzanie do pamięci urządzeń elektronicznych, w tym komputera, i  wprowadzanie do sieci komputerowych, w tym </w:t>
      </w:r>
      <w:proofErr w:type="spellStart"/>
      <w:r w:rsidRPr="005F1513">
        <w:rPr>
          <w:rFonts w:asciiTheme="minorHAnsi" w:hAnsiTheme="minorHAnsi"/>
          <w:color w:val="000000" w:themeColor="text1"/>
        </w:rPr>
        <w:t>internetu</w:t>
      </w:r>
      <w:proofErr w:type="spellEnd"/>
      <w:r w:rsidRPr="005F1513">
        <w:rPr>
          <w:rFonts w:asciiTheme="minorHAnsi" w:hAnsiTheme="minorHAnsi"/>
          <w:color w:val="000000" w:themeColor="text1"/>
        </w:rPr>
        <w:t>, extranetu, sieci wewnętrznych (np. typu intranet), jak również przesyłanie w ramach w/w sieci, w tym w trybie on-line, przetwarzanie w pamięci urządzeń elektronicznych, w tym komputera,</w:t>
      </w:r>
    </w:p>
    <w:p w:rsidR="00B74DB9" w:rsidRPr="005F1513" w:rsidRDefault="00B74DB9" w:rsidP="005F1513">
      <w:pPr>
        <w:numPr>
          <w:ilvl w:val="1"/>
          <w:numId w:val="29"/>
        </w:numPr>
        <w:tabs>
          <w:tab w:val="clear" w:pos="1930"/>
          <w:tab w:val="num" w:pos="720"/>
        </w:tabs>
        <w:spacing w:line="276" w:lineRule="auto"/>
        <w:ind w:left="720" w:hanging="360"/>
        <w:jc w:val="both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/>
          <w:color w:val="000000" w:themeColor="text1"/>
        </w:rPr>
        <w:t xml:space="preserve">rozpowszechnianie, w tym wprowadzanie do obrotu, w tym wprowadzanie do obrotu w postaci fascykułów, wypożyczanie, najem, dzierżawa, użyczanie, udostępnianie w innych formach, Dokumentacji i jej egzemplarzy oraz opracowań Dokumentacji i ich egzemplarzy utrwalonych i zwielokrotnionych każdą techniką, w szczególności określoną w  punkcie a) powyżej, i przy </w:t>
      </w:r>
      <w:r w:rsidRPr="005F1513">
        <w:rPr>
          <w:rFonts w:asciiTheme="minorHAnsi" w:hAnsiTheme="minorHAnsi"/>
          <w:color w:val="000000" w:themeColor="text1"/>
        </w:rPr>
        <w:lastRenderedPageBreak/>
        <w:t>zastosowaniu każdej techniki udostępniania, w szczególności określonej w punkcie b) powyżej,</w:t>
      </w:r>
    </w:p>
    <w:p w:rsidR="00B74DB9" w:rsidRPr="005F1513" w:rsidRDefault="00B74DB9" w:rsidP="005F1513">
      <w:pPr>
        <w:numPr>
          <w:ilvl w:val="1"/>
          <w:numId w:val="29"/>
        </w:numPr>
        <w:tabs>
          <w:tab w:val="clear" w:pos="1930"/>
          <w:tab w:val="num" w:pos="720"/>
        </w:tabs>
        <w:spacing w:line="276" w:lineRule="auto"/>
        <w:ind w:left="720" w:hanging="360"/>
        <w:jc w:val="both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/>
          <w:color w:val="000000" w:themeColor="text1"/>
        </w:rPr>
        <w:t>eksploatacja w formie wszelkich możliwych produktów i we wszelkich możliwych produktach, w tym programach komputerowych, utworach audiowizualnych, prezentacjach, wszelkiego rodzaju wyrobach włókienniczych, plastikowych, metalowych, sztucznych, w tym zabawkach, i innych (</w:t>
      </w:r>
      <w:proofErr w:type="spellStart"/>
      <w:r w:rsidRPr="005F1513">
        <w:rPr>
          <w:rFonts w:asciiTheme="minorHAnsi" w:hAnsiTheme="minorHAnsi"/>
          <w:color w:val="000000" w:themeColor="text1"/>
        </w:rPr>
        <w:t>merchandising</w:t>
      </w:r>
      <w:proofErr w:type="spellEnd"/>
      <w:r w:rsidRPr="005F1513">
        <w:rPr>
          <w:rFonts w:asciiTheme="minorHAnsi" w:hAnsiTheme="minorHAnsi"/>
          <w:color w:val="000000" w:themeColor="text1"/>
        </w:rPr>
        <w:t xml:space="preserve">), </w:t>
      </w:r>
    </w:p>
    <w:p w:rsidR="00B74DB9" w:rsidRPr="005F1513" w:rsidRDefault="00B74DB9" w:rsidP="005F1513">
      <w:pPr>
        <w:numPr>
          <w:ilvl w:val="1"/>
          <w:numId w:val="29"/>
        </w:numPr>
        <w:tabs>
          <w:tab w:val="clear" w:pos="1930"/>
          <w:tab w:val="num" w:pos="720"/>
        </w:tabs>
        <w:spacing w:line="276" w:lineRule="auto"/>
        <w:ind w:left="720" w:hanging="360"/>
        <w:jc w:val="both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/>
          <w:color w:val="000000" w:themeColor="text1"/>
        </w:rPr>
        <w:t>nadawanie i reemitowanie za pomocą wizji przewodowej oraz bezprzewodowej przez stację naziemną oraz za pośrednictwem satelity,</w:t>
      </w:r>
    </w:p>
    <w:p w:rsidR="00B74DB9" w:rsidRPr="005F1513" w:rsidRDefault="00B74DB9" w:rsidP="005F1513">
      <w:pPr>
        <w:numPr>
          <w:ilvl w:val="1"/>
          <w:numId w:val="29"/>
        </w:numPr>
        <w:tabs>
          <w:tab w:val="clear" w:pos="1930"/>
          <w:tab w:val="num" w:pos="720"/>
        </w:tabs>
        <w:spacing w:line="276" w:lineRule="auto"/>
        <w:ind w:left="720" w:hanging="360"/>
        <w:jc w:val="both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/>
          <w:color w:val="000000" w:themeColor="text1"/>
        </w:rPr>
        <w:t>publiczne wykonywanie, wystawianie, wyświetlanie, odtwarzanie,</w:t>
      </w:r>
    </w:p>
    <w:p w:rsidR="00B74DB9" w:rsidRPr="005F1513" w:rsidRDefault="00B74DB9" w:rsidP="005F1513">
      <w:pPr>
        <w:numPr>
          <w:ilvl w:val="1"/>
          <w:numId w:val="29"/>
        </w:numPr>
        <w:tabs>
          <w:tab w:val="clear" w:pos="1930"/>
          <w:tab w:val="num" w:pos="720"/>
        </w:tabs>
        <w:spacing w:line="276" w:lineRule="auto"/>
        <w:ind w:left="720" w:hanging="360"/>
        <w:jc w:val="both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/>
          <w:color w:val="000000" w:themeColor="text1"/>
        </w:rPr>
        <w:t>publiczne udostępnianie w taki sposób, aby każdy mógł mieć do nich dostęp w miejscu i w czasie przez siebie wybranym, korzystanie z Dokumentacji oraz jej opracowań w celu promocji lub reklamy we wszelkich materiałach promocyjnych lub reklamowych, w tym w prasie, telewizji, radiu, internecie,</w:t>
      </w:r>
    </w:p>
    <w:p w:rsidR="00B74DB9" w:rsidRPr="005F1513" w:rsidRDefault="00B74DB9" w:rsidP="005F1513">
      <w:pPr>
        <w:numPr>
          <w:ilvl w:val="1"/>
          <w:numId w:val="29"/>
        </w:numPr>
        <w:tabs>
          <w:tab w:val="clear" w:pos="1930"/>
          <w:tab w:val="num" w:pos="720"/>
        </w:tabs>
        <w:spacing w:line="276" w:lineRule="auto"/>
        <w:ind w:left="720" w:hanging="360"/>
        <w:jc w:val="both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/>
          <w:color w:val="000000" w:themeColor="text1"/>
        </w:rPr>
        <w:t>na wszystkich pozostałych polach eksploatacji, na których korzystanie jest konieczne dla pełnego korzystania z Dokumentacji, oraz jej opracowań na polach eksploatacji określonych we wszystkich powyższych punktach.</w:t>
      </w:r>
    </w:p>
    <w:p w:rsidR="00B74DB9" w:rsidRPr="005F1513" w:rsidRDefault="00B74DB9" w:rsidP="005F151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/>
          <w:color w:val="000000" w:themeColor="text1"/>
        </w:rPr>
        <w:t>Wykonawca</w:t>
      </w:r>
      <w:bookmarkStart w:id="0" w:name="_GoBack"/>
      <w:bookmarkEnd w:id="0"/>
      <w:r w:rsidRPr="005F1513">
        <w:rPr>
          <w:rFonts w:asciiTheme="minorHAnsi" w:hAnsiTheme="minorHAnsi"/>
          <w:color w:val="000000" w:themeColor="text1"/>
        </w:rPr>
        <w:t xml:space="preserve"> oświadcza, że Dokumentacja będzie oryginalna i indywidualna, oraz że korzystanie z niej przez Zamawiającego oraz bezpośrednich lub pośrednich następców prawnych Zamawiającego na wszystkich określonych w ust. 3 powyżej polach nie naruszy prawa ani prawem chronionego dobra osoby trzeciej, a odpowiedzialność za ewentualne naruszenia tych praw i wszelkie wyrządzone w związku z tymi naruszeniami szkody, zarówno wobec Zamawiającego i jego bezpośrednich lub pośrednich następców prawnych, jak i osób trzecich, będzie ponosić Wykonawca. </w:t>
      </w:r>
    </w:p>
    <w:p w:rsidR="00B74DB9" w:rsidRPr="005F1513" w:rsidRDefault="00B74DB9" w:rsidP="005F151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/>
          <w:color w:val="000000" w:themeColor="text1"/>
        </w:rPr>
        <w:t>Wykonawca oświadcza, że nie powierzył żadnej z organizacji zbiorowego zarządzania prawami autorskimi jakichkolwiek praw do zarządzania lub ochrony w odniesieniu do jakichkolwiek pól eksploatacji Dokumentacji, oraz że żadna z takich organizacji nie ma legitymacji procesowej w tym zakresie.</w:t>
      </w:r>
    </w:p>
    <w:p w:rsidR="00B74DB9" w:rsidRPr="005F1513" w:rsidRDefault="00B74DB9" w:rsidP="005F151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/>
          <w:color w:val="000000" w:themeColor="text1"/>
          <w:spacing w:val="-3"/>
        </w:rPr>
        <w:t>W związku z realizacją niniejszej umowy Wykonawca ponosi pełną odpowiedzialność za ewentualne naruszenie praw osób trzecich, ich dóbr osobistych oraz ich majątkowych i osobistych praw autorskich. W przypadku wystąpienia przez osobę trzecią z roszczeniami wynikającymi z tytułu naruszenia praw określonych powyżej Wykonawca zrekompensuje Zamawiającemu, jako wyłącznie odpowiedzialny, koszty poniesione w związku ze skierowaniem przeciwko Zamawiającemu roszczeń odszkodowawczych, zwalniając go od wszelkich zobowiązań, jakie powstaną z tego tytułu.</w:t>
      </w:r>
    </w:p>
    <w:p w:rsidR="00B74DB9" w:rsidRPr="005F1513" w:rsidRDefault="00B74DB9" w:rsidP="005F151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/>
          <w:color w:val="000000" w:themeColor="text1"/>
          <w:spacing w:val="-3"/>
        </w:rPr>
        <w:t>Zamawiający oświadcza, że posiada wszelki prawa autorskie oraz bierze na siebie pełną odpowiedzialność finansową i karną za materiały merytoryczne przekazane Wykonawcy</w:t>
      </w:r>
      <w:r w:rsidRPr="005F1513">
        <w:rPr>
          <w:rFonts w:asciiTheme="minorHAnsi" w:hAnsiTheme="minorHAnsi"/>
          <w:color w:val="000000" w:themeColor="text1"/>
        </w:rPr>
        <w:t>.</w:t>
      </w:r>
    </w:p>
    <w:p w:rsidR="00B74DB9" w:rsidRPr="006971B8" w:rsidRDefault="00C11918" w:rsidP="005F151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Wykonawca upoważnia Zamawiającego do wykonywania jego autorskich praw osobistych.</w:t>
      </w:r>
    </w:p>
    <w:p w:rsidR="006971B8" w:rsidRPr="00DB0919" w:rsidRDefault="006971B8" w:rsidP="006971B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6971B8">
        <w:rPr>
          <w:rFonts w:asciiTheme="minorHAnsi" w:hAnsiTheme="minorHAnsi" w:cstheme="minorHAnsi"/>
          <w:color w:val="000000" w:themeColor="text1"/>
        </w:rPr>
        <w:lastRenderedPageBreak/>
        <w:t xml:space="preserve">Zamawiającemu </w:t>
      </w:r>
      <w:r w:rsidRPr="00DB0919">
        <w:rPr>
          <w:rFonts w:asciiTheme="minorHAnsi" w:hAnsiTheme="minorHAnsi" w:cstheme="minorHAnsi"/>
          <w:color w:val="000000" w:themeColor="text1"/>
        </w:rPr>
        <w:t>przysługuje wyłączne prawo zezwalania na wykonywanie zależnych praw autorskich lub praw z utworu.</w:t>
      </w:r>
    </w:p>
    <w:p w:rsidR="006971B8" w:rsidRPr="00DB0919" w:rsidRDefault="006971B8" w:rsidP="006971B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6971B8">
        <w:rPr>
          <w:rFonts w:asciiTheme="minorHAnsi" w:hAnsiTheme="minorHAnsi" w:cstheme="minorHAnsi"/>
          <w:color w:val="000000" w:themeColor="text1"/>
        </w:rPr>
        <w:t xml:space="preserve">Wykonawca </w:t>
      </w:r>
      <w:r w:rsidRPr="00DB0919">
        <w:rPr>
          <w:rFonts w:asciiTheme="minorHAnsi" w:hAnsiTheme="minorHAnsi" w:cstheme="minorHAnsi"/>
          <w:color w:val="000000" w:themeColor="text1"/>
        </w:rPr>
        <w:t xml:space="preserve">oświadcza, że przed przejściem praw autorskich na </w:t>
      </w:r>
      <w:r w:rsidRPr="006971B8">
        <w:rPr>
          <w:rFonts w:asciiTheme="minorHAnsi" w:hAnsiTheme="minorHAnsi" w:cstheme="minorHAnsi"/>
          <w:color w:val="000000" w:themeColor="text1"/>
        </w:rPr>
        <w:t>Zamawiającego</w:t>
      </w:r>
      <w:r w:rsidRPr="00DB0919">
        <w:rPr>
          <w:rFonts w:asciiTheme="minorHAnsi" w:hAnsiTheme="minorHAnsi" w:cstheme="minorHAnsi"/>
          <w:color w:val="000000" w:themeColor="text1"/>
        </w:rPr>
        <w:t xml:space="preserve">, </w:t>
      </w:r>
      <w:r w:rsidRPr="006971B8">
        <w:rPr>
          <w:rFonts w:asciiTheme="minorHAnsi" w:hAnsiTheme="minorHAnsi" w:cstheme="minorHAnsi"/>
          <w:color w:val="000000" w:themeColor="text1"/>
        </w:rPr>
        <w:t xml:space="preserve">zamawiający </w:t>
      </w:r>
      <w:r w:rsidRPr="00DB0919">
        <w:rPr>
          <w:rFonts w:asciiTheme="minorHAnsi" w:hAnsiTheme="minorHAnsi" w:cstheme="minorHAnsi"/>
          <w:color w:val="000000" w:themeColor="text1"/>
        </w:rPr>
        <w:t xml:space="preserve">jest uprawniony do nieodpłatnego korzystania z wszelkich utworów powstałych w związku realizacją </w:t>
      </w:r>
      <w:r w:rsidRPr="006971B8">
        <w:rPr>
          <w:rFonts w:asciiTheme="minorHAnsi" w:hAnsiTheme="minorHAnsi" w:cstheme="minorHAnsi"/>
          <w:color w:val="000000" w:themeColor="text1"/>
        </w:rPr>
        <w:t>zamówienia</w:t>
      </w:r>
      <w:r w:rsidRPr="00DB0919">
        <w:rPr>
          <w:rFonts w:asciiTheme="minorHAnsi" w:hAnsiTheme="minorHAnsi" w:cstheme="minorHAnsi"/>
          <w:color w:val="000000" w:themeColor="text1"/>
        </w:rPr>
        <w:t xml:space="preserve">, a udostępnionych mu przez </w:t>
      </w:r>
      <w:r w:rsidRPr="006971B8">
        <w:rPr>
          <w:rFonts w:asciiTheme="minorHAnsi" w:hAnsiTheme="minorHAnsi" w:cstheme="minorHAnsi"/>
          <w:color w:val="000000" w:themeColor="text1"/>
        </w:rPr>
        <w:t>Wykonawcę</w:t>
      </w:r>
      <w:r w:rsidRPr="00DB0919">
        <w:rPr>
          <w:rFonts w:asciiTheme="minorHAnsi" w:hAnsiTheme="minorHAnsi" w:cstheme="minorHAnsi"/>
          <w:color w:val="000000" w:themeColor="text1"/>
        </w:rPr>
        <w:t>.</w:t>
      </w:r>
    </w:p>
    <w:p w:rsidR="006971B8" w:rsidRPr="00DB0919" w:rsidRDefault="006971B8" w:rsidP="006971B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DB0919">
        <w:rPr>
          <w:rFonts w:asciiTheme="minorHAnsi" w:hAnsiTheme="minorHAnsi" w:cstheme="minorHAnsi"/>
          <w:color w:val="000000" w:themeColor="text1"/>
        </w:rPr>
        <w:t xml:space="preserve">W okresie realizacji Zamówienia, w zakresie niezbędnym do jego prawidłowej realizacji </w:t>
      </w:r>
      <w:r w:rsidRPr="006971B8">
        <w:rPr>
          <w:rFonts w:asciiTheme="minorHAnsi" w:hAnsiTheme="minorHAnsi" w:cstheme="minorHAnsi"/>
          <w:color w:val="000000" w:themeColor="text1"/>
        </w:rPr>
        <w:t xml:space="preserve">wykonawcy </w:t>
      </w:r>
      <w:r w:rsidRPr="00DB0919">
        <w:rPr>
          <w:rFonts w:asciiTheme="minorHAnsi" w:hAnsiTheme="minorHAnsi" w:cstheme="minorHAnsi"/>
          <w:color w:val="000000" w:themeColor="text1"/>
        </w:rPr>
        <w:t xml:space="preserve">przysługuje niewyłączną licencja na posługiwanie się i ewentualne dalsze opracowywanie utworu przekazanych już </w:t>
      </w:r>
      <w:r w:rsidRPr="006971B8">
        <w:rPr>
          <w:rFonts w:asciiTheme="minorHAnsi" w:hAnsiTheme="minorHAnsi" w:cstheme="minorHAnsi"/>
          <w:color w:val="000000" w:themeColor="text1"/>
        </w:rPr>
        <w:t>zamawiającemu</w:t>
      </w:r>
      <w:r w:rsidRPr="00DB0919">
        <w:rPr>
          <w:rFonts w:asciiTheme="minorHAnsi" w:hAnsiTheme="minorHAnsi" w:cstheme="minorHAnsi"/>
          <w:color w:val="000000" w:themeColor="text1"/>
        </w:rPr>
        <w:t>.</w:t>
      </w:r>
    </w:p>
    <w:p w:rsidR="00662DF6" w:rsidRPr="005F1513" w:rsidRDefault="00C11918" w:rsidP="005F151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Zamawiający ma prawo rozporządzać nabytymi prawami, między innymi zbyć lub upoważnić osoby trzecie do korzystania z uzyskanych zezwoleń, do ich użyczania i najmu, udzielania licencji itp.</w:t>
      </w:r>
    </w:p>
    <w:p w:rsidR="00C11918" w:rsidRPr="005F1513" w:rsidRDefault="00C11918" w:rsidP="005F151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Przez zezwolenia, rozumie się zezwolenia udzielone wyłącznie Zamawiającemu. Zezwolenia te są nieodwołalne i nie są uzależnione od warunków oraz zostały udzielone bez prawa wypowiedzenia lub cofnięcia.</w:t>
      </w:r>
    </w:p>
    <w:p w:rsidR="00C11918" w:rsidRPr="005F1513" w:rsidRDefault="00C11918" w:rsidP="005F1513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:rsidR="00C11918" w:rsidRPr="005F1513" w:rsidRDefault="00C11918" w:rsidP="005F1513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§ 7.</w:t>
      </w:r>
    </w:p>
    <w:p w:rsidR="00B225E1" w:rsidRPr="005F1513" w:rsidRDefault="00662DF6" w:rsidP="005F1513">
      <w:pPr>
        <w:spacing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5F1513">
        <w:rPr>
          <w:rFonts w:asciiTheme="minorHAnsi" w:hAnsiTheme="minorHAnsi"/>
          <w:b/>
          <w:color w:val="000000" w:themeColor="text1"/>
        </w:rPr>
        <w:t>Nadzór autorski</w:t>
      </w:r>
    </w:p>
    <w:p w:rsidR="00662DF6" w:rsidRPr="005F1513" w:rsidRDefault="00662DF6" w:rsidP="005F1513">
      <w:pPr>
        <w:numPr>
          <w:ilvl w:val="0"/>
          <w:numId w:val="31"/>
        </w:numPr>
        <w:tabs>
          <w:tab w:val="left" w:pos="360"/>
        </w:tabs>
        <w:suppressAutoHyphens/>
        <w:autoSpaceDE w:val="0"/>
        <w:spacing w:line="276" w:lineRule="auto"/>
        <w:ind w:left="360" w:right="-108"/>
        <w:jc w:val="both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/>
          <w:color w:val="000000" w:themeColor="text1"/>
        </w:rPr>
        <w:t>Wykonawca zobowiązuje się  do pełnienia nadzoru autorskiego przy pomocy osoby posiadającej w tym celu stosowne uprawnienia, zgodnie z obowiązującymi przepisami prawa.</w:t>
      </w:r>
    </w:p>
    <w:p w:rsidR="00662DF6" w:rsidRPr="005F1513" w:rsidRDefault="00662DF6" w:rsidP="005F1513">
      <w:pPr>
        <w:numPr>
          <w:ilvl w:val="0"/>
          <w:numId w:val="31"/>
        </w:numPr>
        <w:tabs>
          <w:tab w:val="left" w:pos="360"/>
        </w:tabs>
        <w:suppressAutoHyphens/>
        <w:autoSpaceDE w:val="0"/>
        <w:spacing w:line="276" w:lineRule="auto"/>
        <w:ind w:left="360" w:right="-108"/>
        <w:jc w:val="both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/>
          <w:color w:val="000000" w:themeColor="text1"/>
        </w:rPr>
        <w:t>W ramach nadzoru autorskiego określonego w ust. 1 Wykonawca zobowiązuje się w toku realizacji inwestycji, na wezwania Zamawiającego do nadzoru zgodności rozwiązań technicznych, materiałowych i użytkowych z dokumentacją projektową i obowiązującymi przepisami, w tym techniczno-budowlanymi i Polskimi Normami, a ponadto do:</w:t>
      </w:r>
    </w:p>
    <w:p w:rsidR="00662DF6" w:rsidRPr="005F1513" w:rsidRDefault="00662DF6" w:rsidP="005F1513">
      <w:pPr>
        <w:pStyle w:val="Listanumerowana2"/>
        <w:numPr>
          <w:ilvl w:val="0"/>
          <w:numId w:val="32"/>
        </w:numPr>
        <w:tabs>
          <w:tab w:val="clear" w:pos="1930"/>
          <w:tab w:val="num" w:pos="720"/>
        </w:tabs>
        <w:spacing w:after="0"/>
        <w:ind w:left="720" w:hanging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F1513">
        <w:rPr>
          <w:rFonts w:asciiTheme="minorHAnsi" w:hAnsiTheme="minorHAnsi"/>
          <w:color w:val="000000" w:themeColor="text1"/>
          <w:sz w:val="24"/>
          <w:szCs w:val="24"/>
        </w:rPr>
        <w:t>Uzupełniania szczegółów dokumentacji projektowej oraz wyjaśniania przyszłemu wykonawcy  inwestycji wątpliwości  powstałych w toku jej realizacji.</w:t>
      </w:r>
    </w:p>
    <w:p w:rsidR="00662DF6" w:rsidRPr="005F1513" w:rsidRDefault="00662DF6" w:rsidP="005F1513">
      <w:pPr>
        <w:pStyle w:val="Listanumerowana2"/>
        <w:numPr>
          <w:ilvl w:val="0"/>
          <w:numId w:val="32"/>
        </w:numPr>
        <w:tabs>
          <w:tab w:val="clear" w:pos="1930"/>
          <w:tab w:val="num" w:pos="720"/>
        </w:tabs>
        <w:spacing w:after="0"/>
        <w:ind w:left="720" w:hanging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F1513">
        <w:rPr>
          <w:rFonts w:asciiTheme="minorHAnsi" w:hAnsiTheme="minorHAnsi"/>
          <w:color w:val="000000" w:themeColor="text1"/>
          <w:sz w:val="24"/>
          <w:szCs w:val="24"/>
        </w:rPr>
        <w:t>Uzgadniania możliwości wprowadzenia rozwiązań równoważnych i zamiennych w stosunku do przewidzianych w Dokumentacji.</w:t>
      </w:r>
    </w:p>
    <w:p w:rsidR="003B7180" w:rsidRPr="005F1513" w:rsidRDefault="00662DF6" w:rsidP="005F1513">
      <w:pPr>
        <w:pStyle w:val="Listanumerowana2"/>
        <w:numPr>
          <w:ilvl w:val="0"/>
          <w:numId w:val="32"/>
        </w:numPr>
        <w:tabs>
          <w:tab w:val="clear" w:pos="1930"/>
          <w:tab w:val="num" w:pos="720"/>
        </w:tabs>
        <w:spacing w:after="0"/>
        <w:ind w:left="720" w:hanging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F1513">
        <w:rPr>
          <w:rFonts w:asciiTheme="minorHAnsi" w:hAnsiTheme="minorHAnsi"/>
          <w:color w:val="000000" w:themeColor="text1"/>
          <w:sz w:val="24"/>
          <w:szCs w:val="24"/>
        </w:rPr>
        <w:t>Sporządzenia dodatkowych rysunków w przypadku, gdy Dokumentacja w niedostatecznym stopniu wyjaśnia rozwiązania techniczne.</w:t>
      </w:r>
    </w:p>
    <w:p w:rsidR="005F1513" w:rsidRPr="005F1513" w:rsidRDefault="005F1513" w:rsidP="005F1513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:rsidR="008A2B8C" w:rsidRPr="005F1513" w:rsidRDefault="00662DF6" w:rsidP="005F1513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§8.</w:t>
      </w:r>
    </w:p>
    <w:p w:rsidR="00662DF6" w:rsidRPr="005F1513" w:rsidRDefault="008A2B8C" w:rsidP="005F1513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5F1513">
        <w:rPr>
          <w:rFonts w:asciiTheme="minorHAnsi" w:hAnsiTheme="minorHAnsi" w:cstheme="minorHAnsi"/>
          <w:b/>
          <w:color w:val="000000" w:themeColor="text1"/>
        </w:rPr>
        <w:t>Wykonawc</w:t>
      </w:r>
      <w:r w:rsidR="00BE479C" w:rsidRPr="005F1513">
        <w:rPr>
          <w:rFonts w:asciiTheme="minorHAnsi" w:hAnsiTheme="minorHAnsi" w:cstheme="minorHAnsi"/>
          <w:b/>
          <w:color w:val="000000" w:themeColor="text1"/>
        </w:rPr>
        <w:t>a</w:t>
      </w:r>
    </w:p>
    <w:p w:rsidR="008A2B8C" w:rsidRPr="005F1513" w:rsidRDefault="008A2B8C" w:rsidP="005F1513">
      <w:pPr>
        <w:numPr>
          <w:ilvl w:val="0"/>
          <w:numId w:val="33"/>
        </w:numPr>
        <w:suppressAutoHyphens/>
        <w:autoSpaceDE w:val="0"/>
        <w:spacing w:line="276" w:lineRule="auto"/>
        <w:ind w:left="360"/>
        <w:jc w:val="both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/>
          <w:color w:val="000000" w:themeColor="text1"/>
        </w:rPr>
        <w:t>Wykonawca w ramach niniejszej Umowy zobowiązuje się do:</w:t>
      </w:r>
    </w:p>
    <w:p w:rsidR="008A2B8C" w:rsidRPr="005F1513" w:rsidRDefault="008A2B8C" w:rsidP="005F1513">
      <w:pPr>
        <w:pStyle w:val="Listanumerowana2"/>
        <w:numPr>
          <w:ilvl w:val="0"/>
          <w:numId w:val="34"/>
        </w:numPr>
        <w:tabs>
          <w:tab w:val="clear" w:pos="1930"/>
          <w:tab w:val="num" w:pos="720"/>
        </w:tabs>
        <w:spacing w:after="0"/>
        <w:ind w:left="720" w:hanging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F1513">
        <w:rPr>
          <w:rFonts w:asciiTheme="minorHAnsi" w:hAnsiTheme="minorHAnsi"/>
          <w:color w:val="000000" w:themeColor="text1"/>
          <w:sz w:val="24"/>
          <w:szCs w:val="24"/>
        </w:rPr>
        <w:t>Przeprowadzenia z przedstawicielami Zamawiającego w czasie obowiązywania niniejszej Umowy spotkań konsultacyjnych;</w:t>
      </w:r>
    </w:p>
    <w:p w:rsidR="008A2B8C" w:rsidRPr="005F1513" w:rsidRDefault="008A2B8C" w:rsidP="005F1513">
      <w:pPr>
        <w:pStyle w:val="Listanumerowana2"/>
        <w:numPr>
          <w:ilvl w:val="0"/>
          <w:numId w:val="34"/>
        </w:numPr>
        <w:tabs>
          <w:tab w:val="clear" w:pos="1930"/>
          <w:tab w:val="num" w:pos="720"/>
        </w:tabs>
        <w:spacing w:after="0"/>
        <w:ind w:left="720" w:hanging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F1513">
        <w:rPr>
          <w:rFonts w:asciiTheme="minorHAnsi" w:hAnsiTheme="minorHAnsi"/>
          <w:color w:val="000000" w:themeColor="text1"/>
          <w:sz w:val="24"/>
          <w:szCs w:val="24"/>
        </w:rPr>
        <w:t>Wyjaśniania wszelkich wątpliwości dotyczących projektu i zawartych w nim rozwiązań zarówno ekspertom jak i osobom wyznaczonym przez Zamawiającego do współpracy i nadzoru nad realizacją inwestycji, w zakresie i terminach uzgodnionych z Zamawiającym</w:t>
      </w:r>
    </w:p>
    <w:p w:rsidR="008A2B8C" w:rsidRPr="005F1513" w:rsidRDefault="008A2B8C" w:rsidP="005F1513">
      <w:pPr>
        <w:pStyle w:val="Listanumerowana2"/>
        <w:numPr>
          <w:ilvl w:val="0"/>
          <w:numId w:val="34"/>
        </w:numPr>
        <w:tabs>
          <w:tab w:val="clear" w:pos="1930"/>
          <w:tab w:val="num" w:pos="720"/>
        </w:tabs>
        <w:spacing w:after="0"/>
        <w:ind w:left="720" w:hanging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F1513">
        <w:rPr>
          <w:rFonts w:asciiTheme="minorHAnsi" w:hAnsiTheme="minorHAnsi"/>
          <w:color w:val="000000" w:themeColor="text1"/>
          <w:sz w:val="24"/>
          <w:szCs w:val="24"/>
        </w:rPr>
        <w:lastRenderedPageBreak/>
        <w:t>Uwzględniania w miarę możliwości technicznych uwag przekazanych przez Zamawiającego.</w:t>
      </w:r>
    </w:p>
    <w:p w:rsidR="008A2B8C" w:rsidRPr="005F1513" w:rsidRDefault="008A2B8C" w:rsidP="005F1513">
      <w:pPr>
        <w:numPr>
          <w:ilvl w:val="0"/>
          <w:numId w:val="33"/>
        </w:numPr>
        <w:suppressAutoHyphens/>
        <w:spacing w:line="276" w:lineRule="auto"/>
        <w:ind w:left="360"/>
        <w:jc w:val="both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/>
          <w:color w:val="000000" w:themeColor="text1"/>
        </w:rPr>
        <w:t>Wykonawca wykona Dokumentację zgodnie z obowiązującymi Polskimi Normami i  przepisami prawa budowlanego.</w:t>
      </w:r>
    </w:p>
    <w:p w:rsidR="008A2B8C" w:rsidRPr="005F1513" w:rsidRDefault="008A2B8C" w:rsidP="005F1513">
      <w:pPr>
        <w:numPr>
          <w:ilvl w:val="0"/>
          <w:numId w:val="33"/>
        </w:numPr>
        <w:suppressAutoHyphens/>
        <w:spacing w:line="276" w:lineRule="auto"/>
        <w:ind w:left="360"/>
        <w:jc w:val="both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/>
          <w:color w:val="000000" w:themeColor="text1"/>
        </w:rPr>
        <w:t xml:space="preserve">Podczas opracowania poszczególnych </w:t>
      </w:r>
      <w:r w:rsidR="009D5052">
        <w:rPr>
          <w:rFonts w:asciiTheme="minorHAnsi" w:hAnsiTheme="minorHAnsi"/>
          <w:color w:val="000000" w:themeColor="text1"/>
        </w:rPr>
        <w:t>części</w:t>
      </w:r>
      <w:r w:rsidRPr="005F1513">
        <w:rPr>
          <w:rFonts w:asciiTheme="minorHAnsi" w:hAnsiTheme="minorHAnsi"/>
          <w:color w:val="000000" w:themeColor="text1"/>
        </w:rPr>
        <w:t xml:space="preserve"> Dokumentacji Wykonawca zobowiązuje się zapewnić udział osób mających stosowne uprawnienia do projektowania, o  odpowiedniej specjalności wymaganej przepisami prawa.</w:t>
      </w:r>
    </w:p>
    <w:p w:rsidR="00C11918" w:rsidRPr="005F1513" w:rsidRDefault="00C11918" w:rsidP="005F1513">
      <w:pPr>
        <w:numPr>
          <w:ilvl w:val="0"/>
          <w:numId w:val="33"/>
        </w:numPr>
        <w:suppressAutoHyphens/>
        <w:spacing w:line="276" w:lineRule="auto"/>
        <w:ind w:left="360"/>
        <w:jc w:val="both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Wykonawca oświadcza, że:</w:t>
      </w:r>
    </w:p>
    <w:p w:rsidR="00C11918" w:rsidRPr="005F1513" w:rsidRDefault="00C11918" w:rsidP="005F151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przysługujące mu autorskie prawa osobiste i majątkowe do Dzieła nie są w żaden sposób  ograniczone lub obciążone prawami osób trzecich oraz, że Dzieło nie narusza praw osób trzecich;</w:t>
      </w:r>
    </w:p>
    <w:p w:rsidR="00C11918" w:rsidRPr="005F1513" w:rsidRDefault="00C11918" w:rsidP="005F151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nie udzielił żadnej osobie licencji uprawniającej do korzystania z Dzieła;</w:t>
      </w:r>
    </w:p>
    <w:p w:rsidR="00C11918" w:rsidRPr="005F1513" w:rsidRDefault="00C11918" w:rsidP="005F151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posiada wyłączne prawo do udzielenia zezwoleń na rozporządzanie i korzystanie z</w:t>
      </w:r>
      <w:r w:rsidR="004F0C7C" w:rsidRPr="005F1513">
        <w:rPr>
          <w:rFonts w:asciiTheme="minorHAnsi" w:hAnsiTheme="minorHAnsi" w:cstheme="minorHAnsi"/>
          <w:color w:val="000000" w:themeColor="text1"/>
        </w:rPr>
        <w:t> </w:t>
      </w:r>
      <w:r w:rsidRPr="005F1513">
        <w:rPr>
          <w:rFonts w:asciiTheme="minorHAnsi" w:hAnsiTheme="minorHAnsi" w:cstheme="minorHAnsi"/>
          <w:color w:val="000000" w:themeColor="text1"/>
        </w:rPr>
        <w:t>opracowań Dzieła;</w:t>
      </w:r>
    </w:p>
    <w:p w:rsidR="00C11918" w:rsidRPr="005F1513" w:rsidRDefault="00C11918" w:rsidP="005F151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 xml:space="preserve">prawa i zezwolenia, </w:t>
      </w:r>
      <w:r w:rsidR="00B26C0B" w:rsidRPr="005F1513">
        <w:rPr>
          <w:rFonts w:asciiTheme="minorHAnsi" w:hAnsiTheme="minorHAnsi" w:cstheme="minorHAnsi"/>
          <w:color w:val="000000" w:themeColor="text1"/>
        </w:rPr>
        <w:t xml:space="preserve">określone w § 6 </w:t>
      </w:r>
      <w:r w:rsidRPr="005F1513">
        <w:rPr>
          <w:rFonts w:asciiTheme="minorHAnsi" w:hAnsiTheme="minorHAnsi" w:cstheme="minorHAnsi"/>
          <w:color w:val="000000" w:themeColor="text1"/>
        </w:rPr>
        <w:t>obejmują całość praw i zezwoleń, niezbędnych do eksploatacji w</w:t>
      </w:r>
      <w:r w:rsidR="004F0C7C" w:rsidRPr="005F1513">
        <w:rPr>
          <w:rFonts w:asciiTheme="minorHAnsi" w:hAnsiTheme="minorHAnsi" w:cstheme="minorHAnsi"/>
          <w:color w:val="000000" w:themeColor="text1"/>
        </w:rPr>
        <w:t> </w:t>
      </w:r>
      <w:r w:rsidRPr="005F1513">
        <w:rPr>
          <w:rFonts w:asciiTheme="minorHAnsi" w:hAnsiTheme="minorHAnsi" w:cstheme="minorHAnsi"/>
          <w:color w:val="000000" w:themeColor="text1"/>
        </w:rPr>
        <w:t>zakresie określonym w niniejszej umowie.</w:t>
      </w:r>
    </w:p>
    <w:p w:rsidR="00C11918" w:rsidRPr="005F1513" w:rsidRDefault="00C11918" w:rsidP="005F1513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W przypadku wystąpienia przeciwko Zamawiającemu przez osobę trzecią z roszczeniami wynikającymi z naruszenia jej praw, Wykonawca jest zobowiązany do ich zaspokojenia i</w:t>
      </w:r>
      <w:r w:rsidR="004F0C7C" w:rsidRPr="005F1513">
        <w:rPr>
          <w:rFonts w:asciiTheme="minorHAnsi" w:hAnsiTheme="minorHAnsi" w:cstheme="minorHAnsi"/>
          <w:color w:val="000000" w:themeColor="text1"/>
        </w:rPr>
        <w:t> </w:t>
      </w:r>
      <w:r w:rsidRPr="005F1513">
        <w:rPr>
          <w:rFonts w:asciiTheme="minorHAnsi" w:hAnsiTheme="minorHAnsi" w:cstheme="minorHAnsi"/>
          <w:color w:val="000000" w:themeColor="text1"/>
        </w:rPr>
        <w:t>zwolnienia Zamawiającego od obowiązku świadczenia z tego tytułu.</w:t>
      </w:r>
    </w:p>
    <w:p w:rsidR="00C11918" w:rsidRPr="005F1513" w:rsidRDefault="00C11918" w:rsidP="005F1513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W przypadku dochodzenia na drodze sądowej przez osoby trzecie roszczeń wynikających z</w:t>
      </w:r>
      <w:r w:rsidR="004F0C7C" w:rsidRPr="005F1513">
        <w:rPr>
          <w:rFonts w:asciiTheme="minorHAnsi" w:hAnsiTheme="minorHAnsi" w:cstheme="minorHAnsi"/>
          <w:color w:val="000000" w:themeColor="text1"/>
        </w:rPr>
        <w:t> </w:t>
      </w:r>
      <w:r w:rsidRPr="005F1513">
        <w:rPr>
          <w:rFonts w:asciiTheme="minorHAnsi" w:hAnsiTheme="minorHAnsi" w:cstheme="minorHAnsi"/>
          <w:color w:val="000000" w:themeColor="text1"/>
        </w:rPr>
        <w:t>powyższych tytułów przeciwko Zamawiającemu, Wykonawca będzie zobowiązany do przystąpienia w procesie do Zamawiającego i podjęcia wszelkich czynności w celu jego zwolnienia z udziału w sprawie.</w:t>
      </w:r>
    </w:p>
    <w:p w:rsidR="005F1513" w:rsidRDefault="005F1513" w:rsidP="005F1513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:rsidR="00BE479C" w:rsidRPr="005F1513" w:rsidRDefault="00C11918" w:rsidP="005F1513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 xml:space="preserve">§ </w:t>
      </w:r>
      <w:r w:rsidR="00662DF6" w:rsidRPr="005F1513">
        <w:rPr>
          <w:rFonts w:asciiTheme="minorHAnsi" w:hAnsiTheme="minorHAnsi" w:cstheme="minorHAnsi"/>
          <w:color w:val="000000" w:themeColor="text1"/>
        </w:rPr>
        <w:t>9</w:t>
      </w:r>
      <w:r w:rsidRPr="005F1513">
        <w:rPr>
          <w:rFonts w:asciiTheme="minorHAnsi" w:hAnsiTheme="minorHAnsi" w:cstheme="minorHAnsi"/>
          <w:color w:val="000000" w:themeColor="text1"/>
        </w:rPr>
        <w:t>.</w:t>
      </w:r>
    </w:p>
    <w:p w:rsidR="00BE479C" w:rsidRPr="005F1513" w:rsidRDefault="00BE479C" w:rsidP="005F1513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5F1513">
        <w:rPr>
          <w:rFonts w:asciiTheme="minorHAnsi" w:hAnsiTheme="minorHAnsi" w:cstheme="minorHAnsi"/>
          <w:b/>
          <w:color w:val="000000" w:themeColor="text1"/>
        </w:rPr>
        <w:t xml:space="preserve">Zamawiający </w:t>
      </w:r>
    </w:p>
    <w:p w:rsidR="00BE479C" w:rsidRPr="005F1513" w:rsidRDefault="00BE479C" w:rsidP="005F1513">
      <w:pPr>
        <w:numPr>
          <w:ilvl w:val="0"/>
          <w:numId w:val="36"/>
        </w:numPr>
        <w:suppressAutoHyphens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/>
          <w:color w:val="000000" w:themeColor="text1"/>
        </w:rPr>
        <w:t>Do obowiązków Zamawiającego należy w szczególności:</w:t>
      </w:r>
    </w:p>
    <w:p w:rsidR="00BE479C" w:rsidRPr="005F1513" w:rsidRDefault="00BE479C" w:rsidP="005F1513">
      <w:pPr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/>
          <w:color w:val="000000" w:themeColor="text1"/>
        </w:rPr>
        <w:t xml:space="preserve">Dostarczenie materiałów stanowiących podstawę opracowania Dokumentacji, oraz niezbędnych materiałów dotyczących nieruchomości Zamawiającego, w tym dostarczenie Wykonawcy zestawienia obiektów dedykowanych projektowanej ekspozycji wraz z niezbędnymi danymi (wymiary, waga, wytyczne konserwatorskie) w terminie 15 dni od dnia podpisania umowy </w:t>
      </w:r>
    </w:p>
    <w:p w:rsidR="00BE479C" w:rsidRPr="00B42545" w:rsidRDefault="00BE479C" w:rsidP="005F1513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/>
          <w:i/>
          <w:color w:val="000000" w:themeColor="text1"/>
          <w:spacing w:val="-3"/>
        </w:rPr>
      </w:pPr>
      <w:r w:rsidRPr="00B42545">
        <w:rPr>
          <w:rFonts w:asciiTheme="minorHAnsi" w:hAnsiTheme="minorHAnsi"/>
          <w:i/>
          <w:color w:val="000000" w:themeColor="text1"/>
          <w:spacing w:val="-3"/>
        </w:rPr>
        <w:t>Dostarczenie Wykonawcy grafik i tekstów na ściany oraz tekstów podpisów wraz z tłumaczeniami najpóźniej przed przystąpieniem Wykonawcy do Etapu II.</w:t>
      </w:r>
      <w:r w:rsidR="009D5052">
        <w:rPr>
          <w:rStyle w:val="Odwoanieprzypisudolnego"/>
          <w:rFonts w:asciiTheme="minorHAnsi" w:hAnsiTheme="minorHAnsi"/>
          <w:i/>
          <w:color w:val="000000" w:themeColor="text1"/>
          <w:spacing w:val="-3"/>
        </w:rPr>
        <w:footnoteReference w:id="5"/>
      </w:r>
    </w:p>
    <w:p w:rsidR="00BE479C" w:rsidRPr="005F1513" w:rsidRDefault="00BE479C" w:rsidP="005F1513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/>
          <w:color w:val="000000" w:themeColor="text1"/>
          <w:spacing w:val="-3"/>
        </w:rPr>
      </w:pPr>
      <w:r w:rsidRPr="005F1513">
        <w:rPr>
          <w:rFonts w:asciiTheme="minorHAnsi" w:hAnsiTheme="minorHAnsi"/>
          <w:color w:val="000000" w:themeColor="text1"/>
          <w:spacing w:val="-3"/>
        </w:rPr>
        <w:t>Dostarczenie Wykonawcy wszelkich  informacji o materiałach merytorycznych wykorzystanych na wystawie 15 dni od podpisania umowy.</w:t>
      </w:r>
    </w:p>
    <w:p w:rsidR="00BE479C" w:rsidRPr="005F1513" w:rsidRDefault="00BE479C" w:rsidP="005F1513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/>
          <w:color w:val="000000" w:themeColor="text1"/>
          <w:spacing w:val="-3"/>
        </w:rPr>
      </w:pPr>
      <w:r w:rsidRPr="005F1513">
        <w:rPr>
          <w:rFonts w:asciiTheme="minorHAnsi" w:hAnsiTheme="minorHAnsi"/>
          <w:color w:val="000000" w:themeColor="text1"/>
          <w:spacing w:val="-3"/>
        </w:rPr>
        <w:t>Umożliwienie Wykonawcy konsultacji z pracownikami pionu technicznego Zamawiającego, w tym także na potrzeby uzgodnienia warunków pożarowych ekspozycji oraz akceptacji dokumentacji projektowej.</w:t>
      </w:r>
    </w:p>
    <w:p w:rsidR="00BE479C" w:rsidRPr="005F1513" w:rsidRDefault="00BE479C" w:rsidP="005F1513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/>
          <w:color w:val="000000" w:themeColor="text1"/>
          <w:spacing w:val="-3"/>
        </w:rPr>
      </w:pPr>
      <w:r w:rsidRPr="005F1513">
        <w:rPr>
          <w:rFonts w:asciiTheme="minorHAnsi" w:hAnsiTheme="minorHAnsi"/>
          <w:color w:val="000000" w:themeColor="text1"/>
          <w:spacing w:val="-3"/>
        </w:rPr>
        <w:lastRenderedPageBreak/>
        <w:t>Przygotowania wszystkich eksponatów do wystawienia, tj. przeprowadzenie ewentualnych prac konserwatorskich, naprawczych, etc.</w:t>
      </w:r>
    </w:p>
    <w:p w:rsidR="00BE479C" w:rsidRPr="005F1513" w:rsidRDefault="00BE479C" w:rsidP="005F1513">
      <w:pPr>
        <w:numPr>
          <w:ilvl w:val="0"/>
          <w:numId w:val="36"/>
        </w:numPr>
        <w:suppressAutoHyphens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/>
          <w:color w:val="000000" w:themeColor="text1"/>
        </w:rPr>
        <w:t>W trakcie wykonywania Dokumentacji Zamawiający ma prawo do kontroli zawansowania prac projektowych.</w:t>
      </w:r>
    </w:p>
    <w:p w:rsidR="00BE479C" w:rsidRPr="005F1513" w:rsidRDefault="00BE479C" w:rsidP="005F151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Zamawiający zastrzega sobie swobodę podejmowania decyzji dotyczących sposobu i formy prowadzenia działań promocyjnych wykorzystujących Dzieło.</w:t>
      </w:r>
    </w:p>
    <w:p w:rsidR="00BE479C" w:rsidRPr="005F1513" w:rsidRDefault="00BE479C" w:rsidP="005F151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Wykonawca zobowiązuje się do współpracy z Zamawiającym podczas prowadzonych przez niego działań promocyjnych, zgodnie ze wskazówkami Zamawiającego.</w:t>
      </w:r>
    </w:p>
    <w:p w:rsidR="00C11918" w:rsidRPr="005F1513" w:rsidRDefault="00BE479C" w:rsidP="005F151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Zamawiający jest uprawniony do wykorzystania Dzieła, w tym jego fragmentów, we wszelkich działaniach promujących Dzieło w jakikolwiek sposób. Zamawiający jest uprawniony w szczególności do produkcji wszelkiego rodzaju materiałów wykorzystujących Dzieło lub jego fragmenty.</w:t>
      </w:r>
    </w:p>
    <w:p w:rsidR="005F1513" w:rsidRDefault="005F1513" w:rsidP="005F1513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:rsidR="00B225E1" w:rsidRPr="005F1513" w:rsidRDefault="00C11918" w:rsidP="005F1513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 xml:space="preserve">§ </w:t>
      </w:r>
      <w:r w:rsidR="00662DF6" w:rsidRPr="005F1513">
        <w:rPr>
          <w:rFonts w:asciiTheme="minorHAnsi" w:hAnsiTheme="minorHAnsi" w:cstheme="minorHAnsi"/>
          <w:color w:val="000000" w:themeColor="text1"/>
        </w:rPr>
        <w:t>10</w:t>
      </w:r>
      <w:r w:rsidRPr="005F1513">
        <w:rPr>
          <w:rFonts w:asciiTheme="minorHAnsi" w:hAnsiTheme="minorHAnsi" w:cstheme="minorHAnsi"/>
          <w:color w:val="000000" w:themeColor="text1"/>
        </w:rPr>
        <w:t>.</w:t>
      </w:r>
    </w:p>
    <w:p w:rsidR="00B225E1" w:rsidRPr="005F1513" w:rsidRDefault="00C11918" w:rsidP="005F1513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5F1513">
        <w:rPr>
          <w:rFonts w:asciiTheme="minorHAnsi" w:hAnsiTheme="minorHAnsi" w:cstheme="minorHAnsi"/>
          <w:b/>
          <w:color w:val="000000" w:themeColor="text1"/>
        </w:rPr>
        <w:t>Gwarancja i rękojmia.</w:t>
      </w:r>
    </w:p>
    <w:p w:rsidR="00B225E1" w:rsidRPr="005F1513" w:rsidRDefault="00B225E1" w:rsidP="005F1513">
      <w:pPr>
        <w:numPr>
          <w:ilvl w:val="0"/>
          <w:numId w:val="3"/>
        </w:numPr>
        <w:tabs>
          <w:tab w:val="num" w:pos="2880"/>
        </w:tabs>
        <w:suppressAutoHyphens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/>
          <w:color w:val="000000" w:themeColor="text1"/>
        </w:rPr>
        <w:t>Wykonawca ponosi całkowitą odpowiedzialność wobec Zamawiającego za terminowe i jakościowe wykonanie niniejszej Umowy, oraz skutki niewykonania lub niewłaściwego jej wykonania z przyczyn leżących wyłącznie po jego stronie.</w:t>
      </w:r>
    </w:p>
    <w:p w:rsidR="00B225E1" w:rsidRPr="005F1513" w:rsidRDefault="00B225E1" w:rsidP="005F1513">
      <w:pPr>
        <w:numPr>
          <w:ilvl w:val="0"/>
          <w:numId w:val="3"/>
        </w:numPr>
        <w:tabs>
          <w:tab w:val="num" w:pos="2880"/>
        </w:tabs>
        <w:suppressAutoHyphens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/>
          <w:color w:val="000000" w:themeColor="text1"/>
        </w:rPr>
        <w:t>Wykonawca udziela Zamawiającemu gwarancji jakości na wykonaną Dokumentację na okres 24 miesięcy od daty podpisania protokołu odbioru. Z tytułu udzielonej gwarancji Wykonawca jest odpowiedzialny wobec Zamawiającego za wady Dokumentacji zmniejszające jej wartość lub użyteczność ze względu na cel w   Umowie określony lub wynikający z przeznaczenia, a w szczególności za rozwiązania niezgodne z obowiązującymi przepisami prawa i normami technicznymi.</w:t>
      </w:r>
    </w:p>
    <w:p w:rsidR="00B225E1" w:rsidRPr="005F1513" w:rsidRDefault="00B225E1" w:rsidP="005F1513">
      <w:pPr>
        <w:numPr>
          <w:ilvl w:val="0"/>
          <w:numId w:val="3"/>
        </w:numPr>
        <w:tabs>
          <w:tab w:val="num" w:pos="2880"/>
        </w:tabs>
        <w:suppressAutoHyphens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/>
          <w:color w:val="000000" w:themeColor="text1"/>
        </w:rPr>
        <w:t>Wykonawca odpowiada za wadę przedmiotu Umowy również po upływie okresu gwarancji i rękojmi, o ile Zamawiający zawiadomił go o wadzie przed upływem okresu gwarancji i rękojmi.</w:t>
      </w:r>
    </w:p>
    <w:p w:rsidR="00C11918" w:rsidRPr="005F1513" w:rsidRDefault="00C11918" w:rsidP="005F1513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C11918" w:rsidRPr="005F1513" w:rsidRDefault="00C11918" w:rsidP="005F1513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§ 1</w:t>
      </w:r>
      <w:r w:rsidR="00662DF6" w:rsidRPr="005F1513">
        <w:rPr>
          <w:rFonts w:asciiTheme="minorHAnsi" w:hAnsiTheme="minorHAnsi" w:cstheme="minorHAnsi"/>
          <w:color w:val="000000" w:themeColor="text1"/>
        </w:rPr>
        <w:t>1</w:t>
      </w:r>
      <w:r w:rsidRPr="005F1513">
        <w:rPr>
          <w:rFonts w:asciiTheme="minorHAnsi" w:hAnsiTheme="minorHAnsi" w:cstheme="minorHAnsi"/>
          <w:color w:val="000000" w:themeColor="text1"/>
        </w:rPr>
        <w:t>.</w:t>
      </w:r>
    </w:p>
    <w:p w:rsidR="00C11918" w:rsidRPr="005F1513" w:rsidRDefault="00C11918" w:rsidP="005F1513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5F1513">
        <w:rPr>
          <w:rFonts w:asciiTheme="minorHAnsi" w:hAnsiTheme="minorHAnsi" w:cstheme="minorHAnsi"/>
          <w:b/>
          <w:color w:val="000000" w:themeColor="text1"/>
        </w:rPr>
        <w:t>Kary umowne</w:t>
      </w:r>
    </w:p>
    <w:p w:rsidR="00C11918" w:rsidRPr="005F1513" w:rsidRDefault="00C11918" w:rsidP="005F1513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Strony postanawiają, że w przypadku niewykonania lub nienależytego wykonania postanowień niniejszej umowy obowiązującą formą odszkodowania będą kary umowne naliczane w następujących przypadkach:</w:t>
      </w:r>
    </w:p>
    <w:p w:rsidR="00C11918" w:rsidRPr="005F1513" w:rsidRDefault="00C11918" w:rsidP="005F1513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Wykonawca zapłaci Zamawiającemu kary umowne:</w:t>
      </w:r>
    </w:p>
    <w:p w:rsidR="00C11918" w:rsidRPr="005F1513" w:rsidRDefault="00C11918" w:rsidP="005F1513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za zwłokę w wykonaniu przedmiotu umowy, w terminach określonych w § 4 ust. 1, powstałą z przyczyn zależnych od Wykonawcy, w wysokości 0,</w:t>
      </w:r>
      <w:r w:rsidR="00B225E1" w:rsidRPr="005F1513">
        <w:rPr>
          <w:rFonts w:asciiTheme="minorHAnsi" w:hAnsiTheme="minorHAnsi" w:cstheme="minorHAnsi"/>
          <w:color w:val="000000" w:themeColor="text1"/>
        </w:rPr>
        <w:t xml:space="preserve">1 </w:t>
      </w:r>
      <w:r w:rsidRPr="005F1513">
        <w:rPr>
          <w:rFonts w:asciiTheme="minorHAnsi" w:hAnsiTheme="minorHAnsi" w:cstheme="minorHAnsi"/>
          <w:color w:val="000000" w:themeColor="text1"/>
        </w:rPr>
        <w:t xml:space="preserve">% wynagrodzenia umownego netto określonego w § 5 ust. 1 </w:t>
      </w:r>
      <w:r w:rsidR="00010F85" w:rsidRPr="005F1513">
        <w:rPr>
          <w:rFonts w:asciiTheme="minorHAnsi" w:hAnsiTheme="minorHAnsi" w:cstheme="minorHAnsi"/>
          <w:color w:val="000000" w:themeColor="text1"/>
        </w:rPr>
        <w:t xml:space="preserve">za dany Etap </w:t>
      </w:r>
      <w:r w:rsidRPr="005F1513">
        <w:rPr>
          <w:rFonts w:asciiTheme="minorHAnsi" w:hAnsiTheme="minorHAnsi" w:cstheme="minorHAnsi"/>
          <w:color w:val="000000" w:themeColor="text1"/>
        </w:rPr>
        <w:t>– za każdy dzień zwłoki,</w:t>
      </w:r>
    </w:p>
    <w:p w:rsidR="00C11918" w:rsidRPr="005F1513" w:rsidRDefault="00C11918" w:rsidP="005F1513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za zwłokę w usunięciu wad stwierdzonych przy odbiorze lub w okresie ręko</w:t>
      </w:r>
      <w:r w:rsidR="00B225E1" w:rsidRPr="005F1513">
        <w:rPr>
          <w:rFonts w:asciiTheme="minorHAnsi" w:hAnsiTheme="minorHAnsi" w:cstheme="minorHAnsi"/>
          <w:color w:val="000000" w:themeColor="text1"/>
        </w:rPr>
        <w:t xml:space="preserve">jmi i gwarancji, w wysokości 0,1 </w:t>
      </w:r>
      <w:r w:rsidRPr="005F1513">
        <w:rPr>
          <w:rFonts w:asciiTheme="minorHAnsi" w:hAnsiTheme="minorHAnsi" w:cstheme="minorHAnsi"/>
          <w:color w:val="000000" w:themeColor="text1"/>
        </w:rPr>
        <w:t xml:space="preserve">% wynagrodzenia umownego netto </w:t>
      </w:r>
      <w:r w:rsidRPr="005F1513">
        <w:rPr>
          <w:rFonts w:asciiTheme="minorHAnsi" w:hAnsiTheme="minorHAnsi" w:cstheme="minorHAnsi"/>
          <w:color w:val="000000" w:themeColor="text1"/>
        </w:rPr>
        <w:lastRenderedPageBreak/>
        <w:t xml:space="preserve">określonego w § 5 ust. 1 </w:t>
      </w:r>
      <w:r w:rsidR="00010F85" w:rsidRPr="005F1513">
        <w:rPr>
          <w:rFonts w:asciiTheme="minorHAnsi" w:hAnsiTheme="minorHAnsi" w:cstheme="minorHAnsi"/>
          <w:color w:val="000000" w:themeColor="text1"/>
        </w:rPr>
        <w:t xml:space="preserve">za dany Etap </w:t>
      </w:r>
      <w:r w:rsidRPr="005F1513">
        <w:rPr>
          <w:rFonts w:asciiTheme="minorHAnsi" w:hAnsiTheme="minorHAnsi" w:cstheme="minorHAnsi"/>
          <w:color w:val="000000" w:themeColor="text1"/>
        </w:rPr>
        <w:t>za każdy dzień zwłoki liczonej od dnia wyznaczonego na usunięcie wad,</w:t>
      </w:r>
    </w:p>
    <w:p w:rsidR="00C11918" w:rsidRPr="005F1513" w:rsidRDefault="00C11918" w:rsidP="005F1513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za odstąpienie od umowy z przyczyn zależnych od Wykonawcy, określonych w § 1</w:t>
      </w:r>
      <w:r w:rsidR="00B225E1" w:rsidRPr="005F1513">
        <w:rPr>
          <w:rFonts w:asciiTheme="minorHAnsi" w:hAnsiTheme="minorHAnsi" w:cstheme="minorHAnsi"/>
          <w:color w:val="000000" w:themeColor="text1"/>
        </w:rPr>
        <w:t>2</w:t>
      </w:r>
      <w:r w:rsidRPr="005F1513">
        <w:rPr>
          <w:rFonts w:asciiTheme="minorHAnsi" w:hAnsiTheme="minorHAnsi" w:cstheme="minorHAnsi"/>
          <w:color w:val="000000" w:themeColor="text1"/>
        </w:rPr>
        <w:t xml:space="preserve"> ust. 1, pkt. 1) lit. a), b), d), e) w wysokości 10% wynagrodzenia umownego netto określonego w § 5 ust. 1. </w:t>
      </w:r>
    </w:p>
    <w:p w:rsidR="00C11918" w:rsidRPr="005F1513" w:rsidRDefault="00C11918" w:rsidP="005F1513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Zamawiający zapłaci Wykonawcy kary umowne:</w:t>
      </w:r>
    </w:p>
    <w:p w:rsidR="00C11918" w:rsidRPr="005F1513" w:rsidRDefault="00C11918" w:rsidP="005F1513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z tytułu odstąpienia od umowy z przyczyn zależnych od Zamawiającego, nieokreślonych w § 1</w:t>
      </w:r>
      <w:r w:rsidR="00B225E1" w:rsidRPr="005F1513">
        <w:rPr>
          <w:rFonts w:asciiTheme="minorHAnsi" w:hAnsiTheme="minorHAnsi" w:cstheme="minorHAnsi"/>
          <w:color w:val="000000" w:themeColor="text1"/>
        </w:rPr>
        <w:t>2</w:t>
      </w:r>
      <w:r w:rsidRPr="005F1513">
        <w:rPr>
          <w:rFonts w:asciiTheme="minorHAnsi" w:hAnsiTheme="minorHAnsi" w:cstheme="minorHAnsi"/>
          <w:color w:val="000000" w:themeColor="text1"/>
        </w:rPr>
        <w:t xml:space="preserve"> ust. 1 pkt. 1, w wysokości 10% wynagrodzenia umownego netto określonego w § 5</w:t>
      </w:r>
      <w:r w:rsidR="00B225E1" w:rsidRPr="005F1513">
        <w:rPr>
          <w:rFonts w:asciiTheme="minorHAnsi" w:hAnsiTheme="minorHAnsi" w:cstheme="minorHAnsi"/>
          <w:color w:val="000000" w:themeColor="text1"/>
        </w:rPr>
        <w:t xml:space="preserve"> ust. 1</w:t>
      </w:r>
      <w:r w:rsidRPr="005F1513">
        <w:rPr>
          <w:rFonts w:asciiTheme="minorHAnsi" w:hAnsiTheme="minorHAnsi" w:cstheme="minorHAnsi"/>
          <w:color w:val="000000" w:themeColor="text1"/>
        </w:rPr>
        <w:t xml:space="preserve">. </w:t>
      </w:r>
      <w:r w:rsidR="00B225E1" w:rsidRPr="005F1513">
        <w:rPr>
          <w:rFonts w:asciiTheme="minorHAnsi" w:hAnsiTheme="minorHAnsi" w:cstheme="minorHAnsi"/>
          <w:color w:val="000000" w:themeColor="text1"/>
        </w:rPr>
        <w:t xml:space="preserve">  </w:t>
      </w:r>
    </w:p>
    <w:p w:rsidR="00B225E1" w:rsidRPr="005F1513" w:rsidRDefault="00B225E1" w:rsidP="005F1513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/>
          <w:color w:val="000000" w:themeColor="text1"/>
        </w:rPr>
        <w:t>W razie zwłoki w wykonaniu Dokumentacji przewyższające</w:t>
      </w:r>
      <w:r w:rsidR="00010F85" w:rsidRPr="005F1513">
        <w:rPr>
          <w:rFonts w:asciiTheme="minorHAnsi" w:hAnsiTheme="minorHAnsi"/>
          <w:color w:val="000000" w:themeColor="text1"/>
        </w:rPr>
        <w:t>j</w:t>
      </w:r>
      <w:r w:rsidRPr="005F1513">
        <w:rPr>
          <w:rFonts w:asciiTheme="minorHAnsi" w:hAnsiTheme="minorHAnsi"/>
          <w:color w:val="000000" w:themeColor="text1"/>
        </w:rPr>
        <w:t xml:space="preserve"> 30 dni Zamawiający jest uprawniony do odstąpienia od Umowy, bez konieczności wyznaczania dodatkowego terminu. </w:t>
      </w:r>
    </w:p>
    <w:p w:rsidR="00C11918" w:rsidRPr="005F1513" w:rsidRDefault="00C11918" w:rsidP="005F1513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Wierzytelności z tytułu kar umownych zostaną potrącone z wierzytelności Wykonawcy, w szczególności z tytułu należnego wynagrodzenia.</w:t>
      </w:r>
    </w:p>
    <w:p w:rsidR="00C11918" w:rsidRPr="005F1513" w:rsidRDefault="00C11918" w:rsidP="005F1513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 xml:space="preserve">Jeżeli wysokość zastrzeżonych kar umownych nie pokrywa poniesionej szkody, strony mogą dochodzić odszkodowania uzupełniającego na zasadach ogólnych. </w:t>
      </w:r>
    </w:p>
    <w:p w:rsidR="00C11918" w:rsidRPr="005F1513" w:rsidRDefault="00C11918" w:rsidP="005F1513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:rsidR="00C11918" w:rsidRPr="005F1513" w:rsidRDefault="00C11918" w:rsidP="005F1513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 xml:space="preserve">§ </w:t>
      </w:r>
      <w:r w:rsidR="00662DF6" w:rsidRPr="005F1513">
        <w:rPr>
          <w:rFonts w:asciiTheme="minorHAnsi" w:hAnsiTheme="minorHAnsi" w:cstheme="minorHAnsi"/>
          <w:color w:val="000000" w:themeColor="text1"/>
        </w:rPr>
        <w:t>12</w:t>
      </w:r>
      <w:r w:rsidRPr="005F1513">
        <w:rPr>
          <w:rFonts w:asciiTheme="minorHAnsi" w:hAnsiTheme="minorHAnsi" w:cstheme="minorHAnsi"/>
          <w:color w:val="000000" w:themeColor="text1"/>
        </w:rPr>
        <w:t>.</w:t>
      </w:r>
    </w:p>
    <w:p w:rsidR="00C11918" w:rsidRPr="005F1513" w:rsidRDefault="00C11918" w:rsidP="005F1513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5F1513">
        <w:rPr>
          <w:rFonts w:asciiTheme="minorHAnsi" w:hAnsiTheme="minorHAnsi" w:cstheme="minorHAnsi"/>
          <w:b/>
          <w:color w:val="000000" w:themeColor="text1"/>
        </w:rPr>
        <w:t>Odstąpienie od umowy</w:t>
      </w:r>
    </w:p>
    <w:p w:rsidR="00C11918" w:rsidRPr="005F1513" w:rsidRDefault="00C11918" w:rsidP="005F1513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Stronom przysługuje prawo odstąpienia od niniejszej umowy w następujących przypadkach:</w:t>
      </w:r>
    </w:p>
    <w:p w:rsidR="00C11918" w:rsidRPr="005F1513" w:rsidRDefault="00C11918" w:rsidP="005F1513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Zamawiającemu przysługuje prawo do odstąpienia od niniejszej umowy jeżeli:</w:t>
      </w:r>
    </w:p>
    <w:p w:rsidR="00C11918" w:rsidRPr="005F1513" w:rsidRDefault="00C11918" w:rsidP="005F1513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Wykonawca z przyczyn leżących po stronie Wykonawcy nie dostarczył przedmiotu umowy w terminie i we wskazane przez Zamawiającego miejsce na terenie RP, wyznaczył miejsce dostawy poza granicami RP, a także nie wskazał terminu oraz miejsca dostawy,</w:t>
      </w:r>
    </w:p>
    <w:p w:rsidR="00C11918" w:rsidRPr="005F1513" w:rsidRDefault="00C11918" w:rsidP="005F1513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 xml:space="preserve">czynności objęte niniejszą umową wykonuje bez zgody Zamawiającego podmiot lub osoba inna niż wskazana w ofercie Wykonawcy lub niniejszej umowie, </w:t>
      </w:r>
    </w:p>
    <w:p w:rsidR="00C11918" w:rsidRPr="005F1513" w:rsidRDefault="00C11918" w:rsidP="005F1513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wystąpią istotne zmiany okoliczności powodujące, że wykonanie umowy nie leży w interesie publicznym, czego nie można było przewidzieć w chwili zawarcia umowy; odstąpienie od umowy w tym wypadku może nastąpić w terminie 30 dni od powzięcia wiadomości o powyższych okolicznościach, a Wykonawca może żądać wyłącznie wynagrodzenia należnego z tytułu wykonania części umowy,</w:t>
      </w:r>
    </w:p>
    <w:p w:rsidR="00C11918" w:rsidRPr="005F1513" w:rsidRDefault="00C11918" w:rsidP="005F1513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zostanie ogłoszone rozwiązanie lub upadłość firmy lub osoby Wykonawcy,</w:t>
      </w:r>
    </w:p>
    <w:p w:rsidR="00C11918" w:rsidRPr="005F1513" w:rsidRDefault="00C11918" w:rsidP="005F1513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zostanie wydany nakaz zajęcia majątku Wykonawcy.</w:t>
      </w:r>
    </w:p>
    <w:p w:rsidR="00C11918" w:rsidRPr="005F1513" w:rsidRDefault="00C11918" w:rsidP="005F1513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Wykonawcy przysługuje prawo dostąpienia od niniejszej umowy, jeżeli:</w:t>
      </w:r>
    </w:p>
    <w:p w:rsidR="00C11918" w:rsidRPr="005F1513" w:rsidRDefault="00C11918" w:rsidP="005F1513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Zamawiający zalega z płatnością wymagalnych należności powyżej 30 dni,</w:t>
      </w:r>
    </w:p>
    <w:p w:rsidR="00C11918" w:rsidRPr="005F1513" w:rsidRDefault="00C11918" w:rsidP="005F1513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Zamawiający nie przystąpi do odbioru w terminie i miejscu ustalonym zgodnie z postanowieniami niniejszej umowy, jednak nie później niż w terminie określonym w umowie, odmawia bez uzasadnionej przyczyny odbioru lub odmawia podpisania protokołu odbioru,</w:t>
      </w:r>
    </w:p>
    <w:p w:rsidR="00C11918" w:rsidRPr="005F1513" w:rsidRDefault="00C11918" w:rsidP="005F1513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lastRenderedPageBreak/>
        <w:t>Zamawiający zawiadomi Wykonawcę, iż wobec zaistnienia uprzednio nie przewidzianych okoliczności nie będzie mógł spełnić swoich zobowiązań wobec Wykonawcy.</w:t>
      </w:r>
    </w:p>
    <w:p w:rsidR="00C11918" w:rsidRDefault="00C11918" w:rsidP="005F1513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Odstąpienie od niniejszej umowy powinno nastąpić w formie pisemnej pod rygorem nieważności takiego oświadczenia i powinno zawierać uzasadnienie.</w:t>
      </w:r>
    </w:p>
    <w:p w:rsidR="00F178D9" w:rsidRPr="00F178D9" w:rsidRDefault="00F178D9" w:rsidP="00F178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C11918" w:rsidRPr="005F1513" w:rsidRDefault="00C11918" w:rsidP="005F1513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§ 1</w:t>
      </w:r>
      <w:r w:rsidR="00662DF6" w:rsidRPr="005F1513">
        <w:rPr>
          <w:rFonts w:asciiTheme="minorHAnsi" w:hAnsiTheme="minorHAnsi" w:cstheme="minorHAnsi"/>
          <w:color w:val="000000" w:themeColor="text1"/>
        </w:rPr>
        <w:t>3</w:t>
      </w:r>
      <w:r w:rsidRPr="005F1513">
        <w:rPr>
          <w:rFonts w:asciiTheme="minorHAnsi" w:hAnsiTheme="minorHAnsi" w:cstheme="minorHAnsi"/>
          <w:color w:val="000000" w:themeColor="text1"/>
        </w:rPr>
        <w:t>.</w:t>
      </w:r>
    </w:p>
    <w:p w:rsidR="00C11918" w:rsidRPr="005F1513" w:rsidRDefault="00C11918" w:rsidP="005F1513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5F1513">
        <w:rPr>
          <w:rFonts w:asciiTheme="minorHAnsi" w:hAnsiTheme="minorHAnsi" w:cstheme="minorHAnsi"/>
          <w:b/>
          <w:color w:val="000000" w:themeColor="text1"/>
        </w:rPr>
        <w:t>Postanowienia końcowe</w:t>
      </w:r>
    </w:p>
    <w:p w:rsidR="00C11918" w:rsidRPr="005F1513" w:rsidRDefault="00C11918" w:rsidP="005F151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Zmiana postanowień zawartej umowy może nastąpić za zgodą obu Stron wyrażoną na piśmie pod rygorem nieważności takiej zmiany.</w:t>
      </w:r>
    </w:p>
    <w:p w:rsidR="00367854" w:rsidRPr="005F1513" w:rsidRDefault="00C11918" w:rsidP="005F151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 xml:space="preserve">Wszystkie ewentualne spory, jakie mogą powstać przy realizacji niniejszej umowy Strony rozstrzygać będą polubownie. W przypadku nie dojścia do porozumienia spory podlegają rozstrzyganiu przez sąd właściwy dla siedziby </w:t>
      </w:r>
      <w:r w:rsidR="000205A4">
        <w:rPr>
          <w:rFonts w:asciiTheme="minorHAnsi" w:hAnsiTheme="minorHAnsi" w:cstheme="minorHAnsi"/>
          <w:color w:val="000000" w:themeColor="text1"/>
        </w:rPr>
        <w:t>zamawiającego</w:t>
      </w:r>
      <w:r w:rsidRPr="005F1513">
        <w:rPr>
          <w:rFonts w:asciiTheme="minorHAnsi" w:hAnsiTheme="minorHAnsi" w:cstheme="minorHAnsi"/>
          <w:color w:val="000000" w:themeColor="text1"/>
        </w:rPr>
        <w:t>.</w:t>
      </w:r>
    </w:p>
    <w:p w:rsidR="00367854" w:rsidRPr="005F1513" w:rsidRDefault="00C11918" w:rsidP="005F151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 xml:space="preserve">W sprawach nie uregulowanych niniejszą umową mają zastosowanie przepisy Kodeksu cywilnego, Prawa Zamówień Publicznych i inne obowiązujące przepisy prawa odnoszące się do przedmiotu umowy oraz w sprawach procesowych przepisy Kodeksu postępowania cywilnego i inne powszechnie obowiązujące przepisy prawa. </w:t>
      </w:r>
    </w:p>
    <w:p w:rsidR="00C11918" w:rsidRPr="005F1513" w:rsidRDefault="00C11918" w:rsidP="005F151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>Umowę niniejszą sporządzono w dwóch jednobrzmiących egzemplarzach z</w:t>
      </w:r>
      <w:r w:rsidR="005F1513">
        <w:rPr>
          <w:rFonts w:asciiTheme="minorHAnsi" w:hAnsiTheme="minorHAnsi" w:cstheme="minorHAnsi"/>
          <w:color w:val="000000" w:themeColor="text1"/>
        </w:rPr>
        <w:t> </w:t>
      </w:r>
      <w:r w:rsidRPr="005F1513">
        <w:rPr>
          <w:rFonts w:asciiTheme="minorHAnsi" w:hAnsiTheme="minorHAnsi" w:cstheme="minorHAnsi"/>
          <w:color w:val="000000" w:themeColor="text1"/>
        </w:rPr>
        <w:t xml:space="preserve">przeznaczeniem po jednym egzemplarzu dla każdej ze Stron. </w:t>
      </w:r>
    </w:p>
    <w:p w:rsidR="00C11918" w:rsidRPr="005F1513" w:rsidRDefault="00C11918" w:rsidP="005F1513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C11918" w:rsidRPr="005F1513" w:rsidRDefault="00C11918" w:rsidP="005F1513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50DA7" w:rsidRDefault="00750DA7" w:rsidP="005F1513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1513">
        <w:rPr>
          <w:rFonts w:asciiTheme="minorHAnsi" w:hAnsiTheme="minorHAnsi" w:cstheme="minorHAnsi"/>
          <w:color w:val="000000" w:themeColor="text1"/>
        </w:rPr>
        <w:tab/>
        <w:t>WYKONAWCA</w:t>
      </w:r>
      <w:r w:rsidRPr="005F1513">
        <w:rPr>
          <w:rFonts w:asciiTheme="minorHAnsi" w:hAnsiTheme="minorHAnsi" w:cstheme="minorHAnsi"/>
          <w:color w:val="000000" w:themeColor="text1"/>
        </w:rPr>
        <w:tab/>
      </w:r>
      <w:r w:rsidRPr="005F1513">
        <w:rPr>
          <w:rFonts w:asciiTheme="minorHAnsi" w:hAnsiTheme="minorHAnsi" w:cstheme="minorHAnsi"/>
          <w:color w:val="000000" w:themeColor="text1"/>
        </w:rPr>
        <w:tab/>
      </w:r>
      <w:r w:rsidRPr="005F1513">
        <w:rPr>
          <w:rFonts w:asciiTheme="minorHAnsi" w:hAnsiTheme="minorHAnsi" w:cstheme="minorHAnsi"/>
          <w:color w:val="000000" w:themeColor="text1"/>
        </w:rPr>
        <w:tab/>
      </w:r>
      <w:r w:rsidRPr="005F1513">
        <w:rPr>
          <w:rFonts w:asciiTheme="minorHAnsi" w:hAnsiTheme="minorHAnsi" w:cstheme="minorHAnsi"/>
          <w:color w:val="000000" w:themeColor="text1"/>
        </w:rPr>
        <w:tab/>
      </w:r>
      <w:r w:rsidRPr="005F1513">
        <w:rPr>
          <w:rFonts w:asciiTheme="minorHAnsi" w:hAnsiTheme="minorHAnsi" w:cstheme="minorHAnsi"/>
          <w:color w:val="000000" w:themeColor="text1"/>
        </w:rPr>
        <w:tab/>
      </w:r>
      <w:r w:rsidRPr="005F1513">
        <w:rPr>
          <w:rFonts w:asciiTheme="minorHAnsi" w:hAnsiTheme="minorHAnsi" w:cstheme="minorHAnsi"/>
          <w:color w:val="000000" w:themeColor="text1"/>
        </w:rPr>
        <w:tab/>
      </w:r>
      <w:r w:rsidRPr="005F1513">
        <w:rPr>
          <w:rFonts w:asciiTheme="minorHAnsi" w:hAnsiTheme="minorHAnsi" w:cstheme="minorHAnsi"/>
          <w:color w:val="000000" w:themeColor="text1"/>
        </w:rPr>
        <w:tab/>
        <w:t>ZAMAWIAJĄC</w:t>
      </w:r>
      <w:r w:rsidR="00E27558" w:rsidRPr="005F1513">
        <w:rPr>
          <w:rFonts w:asciiTheme="minorHAnsi" w:hAnsiTheme="minorHAnsi" w:cstheme="minorHAnsi"/>
          <w:color w:val="000000" w:themeColor="text1"/>
        </w:rPr>
        <w:t>Y</w:t>
      </w:r>
    </w:p>
    <w:p w:rsidR="005F1513" w:rsidRDefault="005F1513" w:rsidP="005F1513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5F1513" w:rsidRDefault="005F1513" w:rsidP="005F1513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5F1513" w:rsidRDefault="005F1513" w:rsidP="005F1513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5F1513" w:rsidRDefault="005F1513" w:rsidP="005F1513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E97A77" w:rsidRDefault="00E97A77" w:rsidP="005F1513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E97A77" w:rsidRDefault="00E97A77" w:rsidP="005F1513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E97A77" w:rsidRDefault="00E97A77" w:rsidP="005F1513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E97A77" w:rsidRDefault="00E97A77" w:rsidP="005F1513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E97A77" w:rsidRDefault="00E97A77" w:rsidP="005F1513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E97A77" w:rsidRPr="005F1513" w:rsidRDefault="00E97A77" w:rsidP="005F1513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50DA7" w:rsidRPr="005F1513" w:rsidRDefault="007D77C4" w:rsidP="005F1513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5F1513">
        <w:rPr>
          <w:rFonts w:asciiTheme="minorHAnsi" w:hAnsiTheme="minorHAnsi"/>
          <w:color w:val="000000" w:themeColor="text1"/>
        </w:rPr>
        <w:t>Załączniki do umowy:</w:t>
      </w:r>
    </w:p>
    <w:p w:rsidR="007D77C4" w:rsidRPr="005F1513" w:rsidRDefault="007D77C4" w:rsidP="005F1513">
      <w:pPr>
        <w:pStyle w:val="Bezodstpw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1513">
        <w:rPr>
          <w:rFonts w:asciiTheme="minorHAnsi" w:hAnsiTheme="minorHAnsi" w:cstheme="minorHAnsi"/>
          <w:color w:val="000000" w:themeColor="text1"/>
          <w:sz w:val="24"/>
          <w:szCs w:val="24"/>
        </w:rPr>
        <w:t>załącznik nr 1 do niniejszej umowy - wizja wystawy, stanowiąca,</w:t>
      </w:r>
    </w:p>
    <w:p w:rsidR="007D77C4" w:rsidRPr="005F1513" w:rsidRDefault="007D77C4" w:rsidP="005F1513">
      <w:pPr>
        <w:pStyle w:val="Bezodstpw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151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2 do niniejszej umowy - regulamin konkursu wraz z załącznikami, </w:t>
      </w:r>
    </w:p>
    <w:p w:rsidR="007D77C4" w:rsidRPr="005F1513" w:rsidRDefault="007D77C4" w:rsidP="005F1513">
      <w:pPr>
        <w:pStyle w:val="Bezodstpw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1513">
        <w:rPr>
          <w:rFonts w:asciiTheme="minorHAnsi" w:hAnsiTheme="minorHAnsi" w:cstheme="minorHAnsi"/>
          <w:color w:val="000000" w:themeColor="text1"/>
          <w:sz w:val="24"/>
          <w:szCs w:val="24"/>
        </w:rPr>
        <w:t>załącznik nr 3 do niniejszej umowy -  praca konkursowa stanowiąca,</w:t>
      </w:r>
    </w:p>
    <w:p w:rsidR="007D77C4" w:rsidRDefault="007D77C4" w:rsidP="005F1513">
      <w:pPr>
        <w:pStyle w:val="Bezodstpw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151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4 do niniejszej umowy  - oferta wykonawcy stanowiąca.   </w:t>
      </w:r>
    </w:p>
    <w:p w:rsidR="009D5052" w:rsidRPr="009D5052" w:rsidRDefault="009D5052" w:rsidP="005F1513">
      <w:pPr>
        <w:pStyle w:val="Bezodstpw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9D505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Opracowanie będące wynikiem realizacji etapu I</w:t>
      </w:r>
      <w:r>
        <w:rPr>
          <w:rStyle w:val="Odwoanieprzypisudolnego"/>
          <w:rFonts w:asciiTheme="minorHAnsi" w:hAnsiTheme="minorHAnsi" w:cstheme="minorHAnsi"/>
          <w:i/>
          <w:color w:val="000000" w:themeColor="text1"/>
          <w:sz w:val="24"/>
          <w:szCs w:val="24"/>
        </w:rPr>
        <w:footnoteReference w:id="6"/>
      </w:r>
    </w:p>
    <w:p w:rsidR="007D77C4" w:rsidRPr="005F1513" w:rsidRDefault="007D77C4" w:rsidP="005F1513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sectPr w:rsidR="007D77C4" w:rsidRPr="005F151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19" w:rsidRDefault="00DB0919" w:rsidP="00C11918">
      <w:r>
        <w:separator/>
      </w:r>
    </w:p>
  </w:endnote>
  <w:endnote w:type="continuationSeparator" w:id="0">
    <w:p w:rsidR="00DB0919" w:rsidRDefault="00DB0919" w:rsidP="00C11918">
      <w:r>
        <w:continuationSeparator/>
      </w:r>
    </w:p>
  </w:endnote>
  <w:endnote w:type="continuationNotice" w:id="1">
    <w:p w:rsidR="00DB0919" w:rsidRDefault="00DB09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885737"/>
      <w:docPartObj>
        <w:docPartGallery w:val="Page Numbers (Bottom of Page)"/>
        <w:docPartUnique/>
      </w:docPartObj>
    </w:sdtPr>
    <w:sdtContent>
      <w:p w:rsidR="00DB0919" w:rsidRDefault="00DB09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545">
          <w:rPr>
            <w:noProof/>
          </w:rPr>
          <w:t>2</w:t>
        </w:r>
        <w:r>
          <w:fldChar w:fldCharType="end"/>
        </w:r>
      </w:p>
    </w:sdtContent>
  </w:sdt>
  <w:p w:rsidR="00DB0919" w:rsidRDefault="00DB0919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19" w:rsidRDefault="00DB0919" w:rsidP="00C11918">
      <w:r>
        <w:separator/>
      </w:r>
    </w:p>
  </w:footnote>
  <w:footnote w:type="continuationSeparator" w:id="0">
    <w:p w:rsidR="00DB0919" w:rsidRDefault="00DB0919" w:rsidP="00C11918">
      <w:r>
        <w:continuationSeparator/>
      </w:r>
    </w:p>
  </w:footnote>
  <w:footnote w:type="continuationNotice" w:id="1">
    <w:p w:rsidR="00DB0919" w:rsidRDefault="00DB0919"/>
  </w:footnote>
  <w:footnote w:id="2">
    <w:p w:rsidR="00DB0919" w:rsidRDefault="00DB0919">
      <w:pPr>
        <w:pStyle w:val="Tekstprzypisudolnego"/>
      </w:pPr>
      <w:r>
        <w:rPr>
          <w:rStyle w:val="Odwoanieprzypisudolnego"/>
        </w:rPr>
        <w:footnoteRef/>
      </w:r>
      <w:r>
        <w:t xml:space="preserve"> Z racji tego że cały przewidziany konkursem zakres projektowania został podzielony na 2  odrębne etapy – treść umowy w tym zakresie będzie dostosowana w zależności od tego którego etapu będzie dotyczyła. </w:t>
      </w:r>
    </w:p>
  </w:footnote>
  <w:footnote w:id="3">
    <w:p w:rsidR="00DB0919" w:rsidRDefault="00DB09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Dotyczy etapu II.</w:t>
      </w:r>
    </w:p>
  </w:footnote>
  <w:footnote w:id="4">
    <w:p w:rsidR="00DB0919" w:rsidRDefault="00DB09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Patrz przypis nr 1</w:t>
      </w:r>
    </w:p>
  </w:footnote>
  <w:footnote w:id="5">
    <w:p w:rsidR="00DB0919" w:rsidRDefault="00DB09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 xml:space="preserve">Patrz przypis 1 </w:t>
      </w:r>
    </w:p>
  </w:footnote>
  <w:footnote w:id="6">
    <w:p w:rsidR="00DB0919" w:rsidRDefault="00DB09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Patrz przypis 1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919" w:rsidRDefault="00DB0919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F40DBB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8"/>
    <w:multiLevelType w:val="singleLevel"/>
    <w:tmpl w:val="2C2AB0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>
    <w:nsid w:val="00573592"/>
    <w:multiLevelType w:val="hybridMultilevel"/>
    <w:tmpl w:val="CC58DE7E"/>
    <w:lvl w:ilvl="0" w:tplc="E01892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8527BA"/>
    <w:multiLevelType w:val="hybridMultilevel"/>
    <w:tmpl w:val="DD4C336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4862A58"/>
    <w:multiLevelType w:val="hybridMultilevel"/>
    <w:tmpl w:val="4A24B5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2753BC"/>
    <w:multiLevelType w:val="hybridMultilevel"/>
    <w:tmpl w:val="39AA9444"/>
    <w:lvl w:ilvl="0" w:tplc="0409001B">
      <w:start w:val="1"/>
      <w:numFmt w:val="lowerRoman"/>
      <w:lvlText w:val="%1."/>
      <w:lvlJc w:val="righ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0C606856"/>
    <w:multiLevelType w:val="hybridMultilevel"/>
    <w:tmpl w:val="8B965B5C"/>
    <w:lvl w:ilvl="0" w:tplc="8E468F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45FE8"/>
    <w:multiLevelType w:val="hybridMultilevel"/>
    <w:tmpl w:val="0F6E6FFA"/>
    <w:lvl w:ilvl="0" w:tplc="0000001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941564"/>
    <w:multiLevelType w:val="hybridMultilevel"/>
    <w:tmpl w:val="861C52A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60A213D"/>
    <w:multiLevelType w:val="hybridMultilevel"/>
    <w:tmpl w:val="E97A99AC"/>
    <w:lvl w:ilvl="0" w:tplc="C29EC4AE">
      <w:start w:val="1"/>
      <w:numFmt w:val="lowerLetter"/>
      <w:lvlText w:val="%1)"/>
      <w:lvlJc w:val="left"/>
      <w:pPr>
        <w:ind w:left="1549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0">
    <w:nsid w:val="16A1551F"/>
    <w:multiLevelType w:val="hybridMultilevel"/>
    <w:tmpl w:val="DCD211B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6D931E8"/>
    <w:multiLevelType w:val="hybridMultilevel"/>
    <w:tmpl w:val="C246722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9D834A0"/>
    <w:multiLevelType w:val="hybridMultilevel"/>
    <w:tmpl w:val="032AA4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E82AC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A344F7FA">
      <w:start w:val="1"/>
      <w:numFmt w:val="lowerLetter"/>
      <w:lvlText w:val="%5)"/>
      <w:lvlJc w:val="left"/>
      <w:pPr>
        <w:ind w:left="3580" w:hanging="70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0850CC"/>
    <w:multiLevelType w:val="hybridMultilevel"/>
    <w:tmpl w:val="E8D26C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A555AB2"/>
    <w:multiLevelType w:val="hybridMultilevel"/>
    <w:tmpl w:val="680AD564"/>
    <w:lvl w:ilvl="0" w:tplc="0409001B">
      <w:start w:val="1"/>
      <w:numFmt w:val="lowerRoman"/>
      <w:lvlText w:val="%1."/>
      <w:lvlJc w:val="righ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B">
      <w:start w:val="1"/>
      <w:numFmt w:val="lowerRoman"/>
      <w:lvlText w:val="%5."/>
      <w:lvlJc w:val="righ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1CD84A22"/>
    <w:multiLevelType w:val="hybridMultilevel"/>
    <w:tmpl w:val="884C6208"/>
    <w:lvl w:ilvl="0" w:tplc="7782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14155B"/>
    <w:multiLevelType w:val="multilevel"/>
    <w:tmpl w:val="1FAC75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31F10F3"/>
    <w:multiLevelType w:val="hybridMultilevel"/>
    <w:tmpl w:val="E402AB08"/>
    <w:lvl w:ilvl="0" w:tplc="E01892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D27323"/>
    <w:multiLevelType w:val="hybridMultilevel"/>
    <w:tmpl w:val="A34AF6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D50717"/>
    <w:multiLevelType w:val="hybridMultilevel"/>
    <w:tmpl w:val="58C635FC"/>
    <w:lvl w:ilvl="0" w:tplc="71D8EE9A">
      <w:start w:val="2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56983"/>
    <w:multiLevelType w:val="hybridMultilevel"/>
    <w:tmpl w:val="3A58CF0C"/>
    <w:lvl w:ilvl="0" w:tplc="E01892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4559F8"/>
    <w:multiLevelType w:val="hybridMultilevel"/>
    <w:tmpl w:val="12883716"/>
    <w:lvl w:ilvl="0" w:tplc="8CDC5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677B4F"/>
    <w:multiLevelType w:val="hybridMultilevel"/>
    <w:tmpl w:val="D5468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300D01"/>
    <w:multiLevelType w:val="hybridMultilevel"/>
    <w:tmpl w:val="3DB6F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00EF9"/>
    <w:multiLevelType w:val="hybridMultilevel"/>
    <w:tmpl w:val="4FE0CA1A"/>
    <w:lvl w:ilvl="0" w:tplc="71927BB4">
      <w:start w:val="1"/>
      <w:numFmt w:val="lowerLetter"/>
      <w:lvlRestart w:val="0"/>
      <w:lvlText w:val="%1)"/>
      <w:lvlJc w:val="left"/>
      <w:pPr>
        <w:tabs>
          <w:tab w:val="num" w:pos="1930"/>
        </w:tabs>
        <w:ind w:left="1930" w:hanging="85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C50531"/>
    <w:multiLevelType w:val="hybridMultilevel"/>
    <w:tmpl w:val="E40A1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350F6D"/>
    <w:multiLevelType w:val="hybridMultilevel"/>
    <w:tmpl w:val="0BF8A94E"/>
    <w:lvl w:ilvl="0" w:tplc="E01892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0D1186"/>
    <w:multiLevelType w:val="hybridMultilevel"/>
    <w:tmpl w:val="C81A40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0"/>
        </w:tabs>
        <w:ind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  <w:rPr>
        <w:rFonts w:cs="Times New Roman"/>
      </w:rPr>
    </w:lvl>
  </w:abstractNum>
  <w:abstractNum w:abstractNumId="28">
    <w:nsid w:val="3F347E91"/>
    <w:multiLevelType w:val="hybridMultilevel"/>
    <w:tmpl w:val="8EB67F76"/>
    <w:lvl w:ilvl="0" w:tplc="42BA6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29">
    <w:nsid w:val="40E147F3"/>
    <w:multiLevelType w:val="hybridMultilevel"/>
    <w:tmpl w:val="D0B8A2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7F0543"/>
    <w:multiLevelType w:val="hybridMultilevel"/>
    <w:tmpl w:val="FB90493C"/>
    <w:lvl w:ilvl="0" w:tplc="22662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4D14002"/>
    <w:multiLevelType w:val="hybridMultilevel"/>
    <w:tmpl w:val="B142AC64"/>
    <w:lvl w:ilvl="0" w:tplc="B1F8F61C">
      <w:start w:val="1"/>
      <w:numFmt w:val="decimal"/>
      <w:lvlText w:val="%1."/>
      <w:lvlJc w:val="righ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7E2F92"/>
    <w:multiLevelType w:val="hybridMultilevel"/>
    <w:tmpl w:val="6316C50E"/>
    <w:lvl w:ilvl="0" w:tplc="7062CF56">
      <w:start w:val="1"/>
      <w:numFmt w:val="bullet"/>
      <w:lvlText w:val=""/>
      <w:lvlJc w:val="left"/>
      <w:pPr>
        <w:tabs>
          <w:tab w:val="num" w:pos="2697"/>
        </w:tabs>
        <w:ind w:left="2697" w:hanging="357"/>
      </w:pPr>
      <w:rPr>
        <w:rFonts w:ascii="Wingdings" w:hAnsi="Wingdings" w:hint="default"/>
      </w:rPr>
    </w:lvl>
    <w:lvl w:ilvl="1" w:tplc="71927BB4">
      <w:start w:val="1"/>
      <w:numFmt w:val="lowerLetter"/>
      <w:lvlRestart w:val="0"/>
      <w:lvlText w:val="%2)"/>
      <w:lvlJc w:val="left"/>
      <w:pPr>
        <w:tabs>
          <w:tab w:val="num" w:pos="1930"/>
        </w:tabs>
        <w:ind w:left="1930" w:hanging="85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740156F"/>
    <w:multiLevelType w:val="hybridMultilevel"/>
    <w:tmpl w:val="CF42C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8E797A"/>
    <w:multiLevelType w:val="hybridMultilevel"/>
    <w:tmpl w:val="33A21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6113B7"/>
    <w:multiLevelType w:val="hybridMultilevel"/>
    <w:tmpl w:val="E438E452"/>
    <w:lvl w:ilvl="0" w:tplc="0B4E07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DA516D"/>
    <w:multiLevelType w:val="hybridMultilevel"/>
    <w:tmpl w:val="B142AC64"/>
    <w:lvl w:ilvl="0" w:tplc="B1F8F61C">
      <w:start w:val="1"/>
      <w:numFmt w:val="decimal"/>
      <w:lvlText w:val="%1."/>
      <w:lvlJc w:val="righ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31056E6"/>
    <w:multiLevelType w:val="hybridMultilevel"/>
    <w:tmpl w:val="B0403C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5270748"/>
    <w:multiLevelType w:val="multilevel"/>
    <w:tmpl w:val="1C6EF1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>
    <w:nsid w:val="55893CF1"/>
    <w:multiLevelType w:val="hybridMultilevel"/>
    <w:tmpl w:val="704A2D82"/>
    <w:lvl w:ilvl="0" w:tplc="60A40AA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pStyle w:val="Listanumerowana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D63892"/>
    <w:multiLevelType w:val="hybridMultilevel"/>
    <w:tmpl w:val="05BEBC2A"/>
    <w:lvl w:ilvl="0" w:tplc="B0D2D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B8B3241"/>
    <w:multiLevelType w:val="hybridMultilevel"/>
    <w:tmpl w:val="A216C4A8"/>
    <w:lvl w:ilvl="0" w:tplc="0B9003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2A6258"/>
    <w:multiLevelType w:val="hybridMultilevel"/>
    <w:tmpl w:val="20B074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78235A4"/>
    <w:multiLevelType w:val="hybridMultilevel"/>
    <w:tmpl w:val="DAAC7B9E"/>
    <w:lvl w:ilvl="0" w:tplc="CC4AEE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4F7FEA"/>
    <w:multiLevelType w:val="hybridMultilevel"/>
    <w:tmpl w:val="54AA940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6B8F19D7"/>
    <w:multiLevelType w:val="hybridMultilevel"/>
    <w:tmpl w:val="DFD0ED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DD512E"/>
    <w:multiLevelType w:val="hybridMultilevel"/>
    <w:tmpl w:val="1504A780"/>
    <w:lvl w:ilvl="0" w:tplc="B1F8F61C">
      <w:start w:val="1"/>
      <w:numFmt w:val="decimal"/>
      <w:lvlText w:val="%1."/>
      <w:lvlJc w:val="righ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EBC6BF9"/>
    <w:multiLevelType w:val="hybridMultilevel"/>
    <w:tmpl w:val="790C2E1A"/>
    <w:lvl w:ilvl="0" w:tplc="71927BB4">
      <w:start w:val="1"/>
      <w:numFmt w:val="lowerLetter"/>
      <w:lvlRestart w:val="0"/>
      <w:lvlText w:val="%1)"/>
      <w:lvlJc w:val="left"/>
      <w:pPr>
        <w:tabs>
          <w:tab w:val="num" w:pos="1930"/>
        </w:tabs>
        <w:ind w:left="1930" w:hanging="85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74B4D19"/>
    <w:multiLevelType w:val="hybridMultilevel"/>
    <w:tmpl w:val="12883716"/>
    <w:lvl w:ilvl="0" w:tplc="8CDC5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8FC21C2"/>
    <w:multiLevelType w:val="hybridMultilevel"/>
    <w:tmpl w:val="168EA794"/>
    <w:lvl w:ilvl="0" w:tplc="B1F8F61C">
      <w:start w:val="1"/>
      <w:numFmt w:val="decimal"/>
      <w:lvlText w:val="%1."/>
      <w:lvlJc w:val="right"/>
      <w:pPr>
        <w:tabs>
          <w:tab w:val="num" w:pos="397"/>
        </w:tabs>
        <w:ind w:left="397" w:hanging="397"/>
      </w:pPr>
    </w:lvl>
    <w:lvl w:ilvl="1" w:tplc="05FCE078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C8842BB"/>
    <w:multiLevelType w:val="hybridMultilevel"/>
    <w:tmpl w:val="F378D15E"/>
    <w:lvl w:ilvl="0" w:tplc="94807FF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</w:num>
  <w:num w:numId="13">
    <w:abstractNumId w:val="13"/>
  </w:num>
  <w:num w:numId="14">
    <w:abstractNumId w:val="9"/>
  </w:num>
  <w:num w:numId="15">
    <w:abstractNumId w:val="25"/>
  </w:num>
  <w:num w:numId="16">
    <w:abstractNumId w:val="23"/>
  </w:num>
  <w:num w:numId="17">
    <w:abstractNumId w:val="3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</w:num>
  <w:num w:numId="23">
    <w:abstractNumId w:val="42"/>
  </w:num>
  <w:num w:numId="24">
    <w:abstractNumId w:val="2"/>
  </w:num>
  <w:num w:numId="25">
    <w:abstractNumId w:val="12"/>
  </w:num>
  <w:num w:numId="26">
    <w:abstractNumId w:val="41"/>
  </w:num>
  <w:num w:numId="27">
    <w:abstractNumId w:val="15"/>
  </w:num>
  <w:num w:numId="28">
    <w:abstractNumId w:val="4"/>
  </w:num>
  <w:num w:numId="29">
    <w:abstractNumId w:val="32"/>
  </w:num>
  <w:num w:numId="30">
    <w:abstractNumId w:val="39"/>
  </w:num>
  <w:num w:numId="31">
    <w:abstractNumId w:val="1"/>
  </w:num>
  <w:num w:numId="32">
    <w:abstractNumId w:val="24"/>
    <w:lvlOverride w:ilvl="0">
      <w:startOverride w:val="1"/>
    </w:lvlOverride>
  </w:num>
  <w:num w:numId="33">
    <w:abstractNumId w:val="0"/>
  </w:num>
  <w:num w:numId="34">
    <w:abstractNumId w:val="47"/>
    <w:lvlOverride w:ilvl="0">
      <w:startOverride w:val="1"/>
    </w:lvlOverride>
  </w:num>
  <w:num w:numId="35">
    <w:abstractNumId w:val="28"/>
  </w:num>
  <w:num w:numId="36">
    <w:abstractNumId w:val="7"/>
  </w:num>
  <w:num w:numId="37">
    <w:abstractNumId w:val="45"/>
  </w:num>
  <w:num w:numId="38">
    <w:abstractNumId w:val="22"/>
  </w:num>
  <w:num w:numId="39">
    <w:abstractNumId w:val="30"/>
  </w:num>
  <w:num w:numId="40">
    <w:abstractNumId w:val="27"/>
  </w:num>
  <w:num w:numId="41">
    <w:abstractNumId w:val="31"/>
  </w:num>
  <w:num w:numId="42">
    <w:abstractNumId w:val="36"/>
  </w:num>
  <w:num w:numId="43">
    <w:abstractNumId w:val="21"/>
  </w:num>
  <w:num w:numId="44">
    <w:abstractNumId w:val="29"/>
  </w:num>
  <w:num w:numId="45">
    <w:abstractNumId w:val="33"/>
  </w:num>
  <w:num w:numId="46">
    <w:abstractNumId w:val="8"/>
  </w:num>
  <w:num w:numId="47">
    <w:abstractNumId w:val="34"/>
  </w:num>
  <w:num w:numId="48">
    <w:abstractNumId w:val="5"/>
  </w:num>
  <w:num w:numId="49">
    <w:abstractNumId w:val="14"/>
  </w:num>
  <w:num w:numId="50">
    <w:abstractNumId w:val="18"/>
  </w:num>
  <w:num w:numId="51">
    <w:abstractNumId w:val="19"/>
  </w:num>
  <w:num w:numId="52">
    <w:abstractNumId w:val="16"/>
  </w:num>
  <w:num w:numId="53">
    <w:abstractNumId w:val="38"/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bigniew Obloza">
    <w15:presenceInfo w15:providerId="Windows Live" w15:userId="6ab551cdb66ee0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18"/>
    <w:rsid w:val="00010F85"/>
    <w:rsid w:val="000205A4"/>
    <w:rsid w:val="000724A7"/>
    <w:rsid w:val="0008034B"/>
    <w:rsid w:val="000C0F02"/>
    <w:rsid w:val="000F35F1"/>
    <w:rsid w:val="001546B1"/>
    <w:rsid w:val="00175258"/>
    <w:rsid w:val="001A528D"/>
    <w:rsid w:val="00227559"/>
    <w:rsid w:val="0027412D"/>
    <w:rsid w:val="003374E3"/>
    <w:rsid w:val="00367854"/>
    <w:rsid w:val="003B7180"/>
    <w:rsid w:val="003E419D"/>
    <w:rsid w:val="004F0C7C"/>
    <w:rsid w:val="004F749E"/>
    <w:rsid w:val="004F780E"/>
    <w:rsid w:val="00506AED"/>
    <w:rsid w:val="005B57E4"/>
    <w:rsid w:val="005F1513"/>
    <w:rsid w:val="00661F75"/>
    <w:rsid w:val="00662DF6"/>
    <w:rsid w:val="006971B8"/>
    <w:rsid w:val="006B329E"/>
    <w:rsid w:val="006E22E1"/>
    <w:rsid w:val="00750DA7"/>
    <w:rsid w:val="007D77C4"/>
    <w:rsid w:val="00816036"/>
    <w:rsid w:val="00824E2B"/>
    <w:rsid w:val="00881E51"/>
    <w:rsid w:val="0088392F"/>
    <w:rsid w:val="008A2B8C"/>
    <w:rsid w:val="00962A48"/>
    <w:rsid w:val="009D5052"/>
    <w:rsid w:val="00A309BB"/>
    <w:rsid w:val="00A46530"/>
    <w:rsid w:val="00A53EC5"/>
    <w:rsid w:val="00AD7B16"/>
    <w:rsid w:val="00B022E3"/>
    <w:rsid w:val="00B225E1"/>
    <w:rsid w:val="00B26C0B"/>
    <w:rsid w:val="00B42545"/>
    <w:rsid w:val="00B74DB9"/>
    <w:rsid w:val="00BA16F9"/>
    <w:rsid w:val="00BA79CD"/>
    <w:rsid w:val="00BE479C"/>
    <w:rsid w:val="00C11918"/>
    <w:rsid w:val="00CD7C1E"/>
    <w:rsid w:val="00CF368B"/>
    <w:rsid w:val="00DA1050"/>
    <w:rsid w:val="00DA6DFB"/>
    <w:rsid w:val="00DB0919"/>
    <w:rsid w:val="00DE6E82"/>
    <w:rsid w:val="00DF4E21"/>
    <w:rsid w:val="00E27558"/>
    <w:rsid w:val="00E352DA"/>
    <w:rsid w:val="00E3653B"/>
    <w:rsid w:val="00E40A57"/>
    <w:rsid w:val="00E97A77"/>
    <w:rsid w:val="00F178D9"/>
    <w:rsid w:val="00F52B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91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1918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C11918"/>
    <w:pPr>
      <w:ind w:left="720"/>
      <w:contextualSpacing/>
    </w:pPr>
  </w:style>
  <w:style w:type="paragraph" w:customStyle="1" w:styleId="Akapitzlist1">
    <w:name w:val="Akapit z listą1"/>
    <w:basedOn w:val="Normalny"/>
    <w:rsid w:val="00C11918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1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91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11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918"/>
    <w:rPr>
      <w:rFonts w:ascii="Times New Roman" w:eastAsia="Times New Roman" w:hAnsi="Times New Roman" w:cs="Times New Roman"/>
      <w:lang w:val="pl-PL"/>
    </w:rPr>
  </w:style>
  <w:style w:type="paragraph" w:styleId="Tekstpodstawowy">
    <w:name w:val="Body Text"/>
    <w:basedOn w:val="Normalny"/>
    <w:link w:val="TekstpodstawowyZnak"/>
    <w:rsid w:val="00CD7C1E"/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D7C1E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Listanumerowana2">
    <w:name w:val="List Number 2"/>
    <w:basedOn w:val="Normalny"/>
    <w:rsid w:val="00662DF6"/>
    <w:pPr>
      <w:numPr>
        <w:ilvl w:val="1"/>
        <w:numId w:val="30"/>
      </w:num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3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6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68B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68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6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8B"/>
    <w:rPr>
      <w:rFonts w:ascii="Tahoma" w:eastAsia="Times New Roman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2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2E1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22E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91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1918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C11918"/>
    <w:pPr>
      <w:ind w:left="720"/>
      <w:contextualSpacing/>
    </w:pPr>
  </w:style>
  <w:style w:type="paragraph" w:customStyle="1" w:styleId="Akapitzlist1">
    <w:name w:val="Akapit z listą1"/>
    <w:basedOn w:val="Normalny"/>
    <w:rsid w:val="00C11918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1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91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11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918"/>
    <w:rPr>
      <w:rFonts w:ascii="Times New Roman" w:eastAsia="Times New Roman" w:hAnsi="Times New Roman" w:cs="Times New Roman"/>
      <w:lang w:val="pl-PL"/>
    </w:rPr>
  </w:style>
  <w:style w:type="paragraph" w:styleId="Tekstpodstawowy">
    <w:name w:val="Body Text"/>
    <w:basedOn w:val="Normalny"/>
    <w:link w:val="TekstpodstawowyZnak"/>
    <w:rsid w:val="00CD7C1E"/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D7C1E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Listanumerowana2">
    <w:name w:val="List Number 2"/>
    <w:basedOn w:val="Normalny"/>
    <w:rsid w:val="00662DF6"/>
    <w:pPr>
      <w:numPr>
        <w:ilvl w:val="1"/>
        <w:numId w:val="30"/>
      </w:num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3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6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68B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68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6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8B"/>
    <w:rPr>
      <w:rFonts w:ascii="Tahoma" w:eastAsia="Times New Roman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2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2E1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22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F93CB-6C9C-C74E-A6EC-4FBB5FE6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3839</Words>
  <Characters>23035</Characters>
  <Application>Microsoft Macintosh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 IMS Ilona Suchecka</Company>
  <LinksUpToDate>false</LinksUpToDate>
  <CharactersWithSpaces>26821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Suchecka</dc:creator>
  <cp:lastModifiedBy>Ilona Suchecka</cp:lastModifiedBy>
  <cp:revision>2</cp:revision>
  <dcterms:created xsi:type="dcterms:W3CDTF">2015-10-26T10:20:00Z</dcterms:created>
  <dcterms:modified xsi:type="dcterms:W3CDTF">2015-10-26T10:20:00Z</dcterms:modified>
</cp:coreProperties>
</file>